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1779F" w14:textId="77777777" w:rsidR="00964833" w:rsidRDefault="00964833" w:rsidP="00964833">
      <w:pPr>
        <w:jc w:val="center"/>
        <w:rPr>
          <w:rFonts w:ascii="Trebuchet MS" w:hAnsi="Trebuchet MS"/>
        </w:rPr>
      </w:pPr>
      <w:r>
        <w:rPr>
          <w:rFonts w:ascii="Trebuchet MS" w:hAnsi="Trebuchet MS"/>
        </w:rPr>
        <w:t>Name: ___________________________________ Date: _________________ Class period: ____</w:t>
      </w:r>
    </w:p>
    <w:p w14:paraId="624713C2" w14:textId="269D250E" w:rsidR="00B07A24" w:rsidRDefault="008B28EA" w:rsidP="00B07A24">
      <w:pPr>
        <w:jc w:val="center"/>
        <w:rPr>
          <w:rFonts w:ascii="Trebuchet MS" w:hAnsi="Trebuchet MS"/>
          <w:b/>
          <w:sz w:val="32"/>
          <w:szCs w:val="32"/>
        </w:rPr>
      </w:pPr>
      <w:r>
        <w:rPr>
          <w:rFonts w:ascii="Trebuchet MS" w:hAnsi="Trebuchet MS"/>
          <w:noProof/>
        </w:rPr>
        <w:drawing>
          <wp:anchor distT="0" distB="0" distL="114300" distR="114300" simplePos="0" relativeHeight="251658240" behindDoc="0" locked="0" layoutInCell="1" allowOverlap="1" wp14:anchorId="5F515310" wp14:editId="3D3DF866">
            <wp:simplePos x="0" y="0"/>
            <wp:positionH relativeFrom="column">
              <wp:posOffset>-50800</wp:posOffset>
            </wp:positionH>
            <wp:positionV relativeFrom="paragraph">
              <wp:posOffset>38100</wp:posOffset>
            </wp:positionV>
            <wp:extent cx="1012825" cy="930910"/>
            <wp:effectExtent l="0" t="0" r="0" b="0"/>
            <wp:wrapNone/>
            <wp:docPr id="10" name="Picture 10" descr="MC900130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13027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282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BA81B" w14:textId="342CF81A" w:rsidR="00D97CD6" w:rsidRPr="0008713F" w:rsidRDefault="00D97CD6" w:rsidP="00D97CD6">
      <w:pPr>
        <w:jc w:val="center"/>
        <w:rPr>
          <w:rFonts w:ascii="Trebuchet MS" w:hAnsi="Trebuchet MS"/>
          <w:b/>
          <w:color w:val="FF0000"/>
          <w:sz w:val="32"/>
          <w:szCs w:val="32"/>
        </w:rPr>
      </w:pPr>
      <w:r>
        <w:rPr>
          <w:rFonts w:ascii="Trebuchet MS" w:hAnsi="Trebuchet MS"/>
          <w:b/>
          <w:sz w:val="32"/>
          <w:szCs w:val="32"/>
        </w:rPr>
        <w:t>Unit: Dimensional Analysis</w:t>
      </w:r>
      <w:r w:rsidR="0008713F">
        <w:rPr>
          <w:rFonts w:ascii="Trebuchet MS" w:hAnsi="Trebuchet MS"/>
          <w:b/>
          <w:sz w:val="32"/>
          <w:szCs w:val="32"/>
        </w:rPr>
        <w:t xml:space="preserve"> </w:t>
      </w:r>
      <w:r w:rsidR="0008713F">
        <w:rPr>
          <w:rFonts w:ascii="Trebuchet MS" w:hAnsi="Trebuchet MS"/>
          <w:b/>
          <w:color w:val="FF0000"/>
          <w:sz w:val="32"/>
          <w:szCs w:val="32"/>
        </w:rPr>
        <w:t>Answer Key</w:t>
      </w:r>
    </w:p>
    <w:p w14:paraId="77FCE973" w14:textId="73351239" w:rsidR="00D97CD6" w:rsidRDefault="00D97CD6" w:rsidP="00D97CD6">
      <w:pPr>
        <w:jc w:val="center"/>
        <w:rPr>
          <w:rFonts w:ascii="Trebuchet MS" w:hAnsi="Trebuchet MS"/>
          <w:b/>
          <w:sz w:val="32"/>
          <w:szCs w:val="32"/>
        </w:rPr>
      </w:pPr>
      <w:r>
        <w:rPr>
          <w:rFonts w:ascii="Trebuchet MS" w:hAnsi="Trebuchet MS"/>
          <w:b/>
          <w:sz w:val="32"/>
          <w:szCs w:val="32"/>
        </w:rPr>
        <w:t>“One, Two, and More Step Problems” – WS #2</w:t>
      </w:r>
    </w:p>
    <w:p w14:paraId="7030F54A" w14:textId="56090F5D" w:rsidR="00326BDD" w:rsidRDefault="00326BDD" w:rsidP="00326BDD">
      <w:pPr>
        <w:jc w:val="center"/>
        <w:rPr>
          <w:rFonts w:ascii="Trebuchet MS" w:hAnsi="Trebuchet MS"/>
        </w:rPr>
      </w:pPr>
    </w:p>
    <w:p w14:paraId="213F0F2C" w14:textId="77777777" w:rsidR="00CC5218" w:rsidRDefault="00326BDD" w:rsidP="00A25C23">
      <w:pPr>
        <w:pStyle w:val="Heading1"/>
        <w:jc w:val="left"/>
        <w:rPr>
          <w:rFonts w:ascii="Trebuchet MS" w:hAnsi="Trebuchet MS"/>
          <w:bCs/>
          <w:szCs w:val="24"/>
          <w:u w:val="none"/>
        </w:rPr>
      </w:pPr>
      <w:r w:rsidRPr="004258B3">
        <w:rPr>
          <w:rFonts w:ascii="Trebuchet MS" w:hAnsi="Trebuchet MS"/>
          <w:b/>
          <w:u w:val="none"/>
        </w:rPr>
        <w:t>Directions:</w:t>
      </w:r>
      <w:r w:rsidR="00A25C23" w:rsidRPr="004258B3">
        <w:rPr>
          <w:rFonts w:ascii="Trebuchet MS" w:hAnsi="Trebuchet MS"/>
          <w:b/>
          <w:bCs/>
          <w:sz w:val="26"/>
          <w:u w:val="none"/>
        </w:rPr>
        <w:t xml:space="preserve"> </w:t>
      </w:r>
      <w:r w:rsidR="00A25C23" w:rsidRPr="004258B3">
        <w:rPr>
          <w:rFonts w:ascii="Trebuchet MS" w:hAnsi="Trebuchet MS"/>
          <w:bCs/>
          <w:sz w:val="32"/>
          <w:szCs w:val="32"/>
        </w:rPr>
        <w:t>Use dimensional analysis</w:t>
      </w:r>
      <w:r w:rsidR="00A25C23" w:rsidRPr="004258B3">
        <w:rPr>
          <w:rFonts w:ascii="Trebuchet MS" w:hAnsi="Trebuchet MS"/>
          <w:bCs/>
          <w:szCs w:val="24"/>
          <w:u w:val="none"/>
        </w:rPr>
        <w:t xml:space="preserve"> to perform</w:t>
      </w:r>
      <w:r w:rsidR="00A25C23" w:rsidRPr="00A25C23">
        <w:rPr>
          <w:rFonts w:ascii="Trebuchet MS" w:hAnsi="Trebuchet MS"/>
          <w:bCs/>
          <w:szCs w:val="24"/>
          <w:u w:val="none"/>
        </w:rPr>
        <w:t xml:space="preserve"> the following calculations.</w:t>
      </w:r>
      <w:r w:rsidR="00A25C23">
        <w:rPr>
          <w:rFonts w:ascii="Trebuchet MS" w:hAnsi="Trebuchet MS"/>
          <w:bCs/>
          <w:szCs w:val="24"/>
          <w:u w:val="none"/>
        </w:rPr>
        <w:t xml:space="preserve">  Show all work and include units.</w:t>
      </w:r>
      <w:r w:rsidR="00B65969">
        <w:rPr>
          <w:rFonts w:ascii="Trebuchet MS" w:hAnsi="Trebuchet MS"/>
          <w:bCs/>
          <w:szCs w:val="24"/>
          <w:u w:val="none"/>
        </w:rPr>
        <w:t xml:space="preserve">  Use correct sig figs!</w:t>
      </w:r>
    </w:p>
    <w:p w14:paraId="0B35C50F" w14:textId="77777777" w:rsidR="00F95278" w:rsidRDefault="00F95278" w:rsidP="00F95278"/>
    <w:p w14:paraId="28D57B29" w14:textId="77777777" w:rsidR="00F95278" w:rsidRPr="00F95278" w:rsidRDefault="00F95278" w:rsidP="004E59CF">
      <w:pPr>
        <w:pStyle w:val="Heading1"/>
        <w:numPr>
          <w:ilvl w:val="0"/>
          <w:numId w:val="12"/>
        </w:numPr>
        <w:spacing w:after="160"/>
        <w:jc w:val="left"/>
        <w:rPr>
          <w:rFonts w:ascii="Trebuchet MS" w:hAnsi="Trebuchet MS"/>
          <w:u w:val="none"/>
        </w:rPr>
      </w:pPr>
      <w:r w:rsidRPr="00F95278">
        <w:rPr>
          <w:rFonts w:ascii="Trebuchet MS" w:hAnsi="Trebuchet MS"/>
          <w:u w:val="none"/>
        </w:rPr>
        <w:t>How many g are equal to 345.7 mg?</w:t>
      </w:r>
    </w:p>
    <w:bookmarkStart w:id="0" w:name="_GoBack"/>
    <w:bookmarkEnd w:id="0"/>
    <w:p w14:paraId="1FED2789" w14:textId="77777777" w:rsidR="004E59CF" w:rsidRPr="004A7AD8" w:rsidRDefault="004E59CF" w:rsidP="004E59CF">
      <w:pPr>
        <w:spacing w:after="160"/>
        <w:rPr>
          <w:color w:val="FF0000"/>
        </w:rPr>
      </w:pPr>
      <m:oMathPara>
        <m:oMath>
          <m:f>
            <m:fPr>
              <m:ctrlPr>
                <w:rPr>
                  <w:rFonts w:ascii="Cambria Math" w:hAnsi="Cambria Math"/>
                  <w:color w:val="FF0000"/>
                </w:rPr>
              </m:ctrlPr>
            </m:fPr>
            <m:num>
              <m:r>
                <m:rPr>
                  <m:sty m:val="p"/>
                </m:rPr>
                <w:rPr>
                  <w:rFonts w:ascii="Cambria Math" w:hAnsi="Cambria Math"/>
                  <w:color w:val="FF0000"/>
                </w:rPr>
                <m:t>345.7mg</m:t>
              </m:r>
            </m:num>
            <m:den>
              <m:r>
                <m:rPr>
                  <m:sty m:val="p"/>
                </m:rPr>
                <w:rPr>
                  <w:rFonts w:ascii="Cambria Math" w:hAnsi="Cambria Math"/>
                  <w:color w:val="FF0000"/>
                </w:rPr>
                <m:t>1</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1g</m:t>
              </m:r>
            </m:num>
            <m:den>
              <m:r>
                <m:rPr>
                  <m:sty m:val="p"/>
                </m:rPr>
                <w:rPr>
                  <w:rFonts w:ascii="Cambria Math" w:hAnsi="Cambria Math"/>
                  <w:color w:val="FF0000"/>
                </w:rPr>
                <m:t>1000mg</m:t>
              </m:r>
            </m:den>
          </m:f>
          <m:r>
            <m:rPr>
              <m:sty m:val="p"/>
            </m:rPr>
            <w:rPr>
              <w:rFonts w:ascii="Cambria Math" w:hAnsi="Cambria Math"/>
              <w:color w:val="FF0000"/>
            </w:rPr>
            <m:t>=0.3457g</m:t>
          </m:r>
        </m:oMath>
      </m:oMathPara>
    </w:p>
    <w:p w14:paraId="34801AD8" w14:textId="77777777" w:rsidR="00F95278" w:rsidRPr="00F95278" w:rsidRDefault="00F95278" w:rsidP="004E59CF">
      <w:pPr>
        <w:pStyle w:val="Heading1"/>
        <w:numPr>
          <w:ilvl w:val="0"/>
          <w:numId w:val="12"/>
        </w:numPr>
        <w:spacing w:after="160"/>
        <w:jc w:val="left"/>
        <w:rPr>
          <w:rFonts w:ascii="Trebuchet MS" w:hAnsi="Trebuchet MS"/>
          <w:u w:val="none"/>
        </w:rPr>
      </w:pPr>
      <w:r w:rsidRPr="00F95278">
        <w:rPr>
          <w:rFonts w:ascii="Trebuchet MS" w:hAnsi="Trebuchet MS"/>
          <w:u w:val="none"/>
        </w:rPr>
        <w:t xml:space="preserve">Change 0.00765 </w:t>
      </w:r>
      <w:proofErr w:type="spellStart"/>
      <w:r w:rsidRPr="00F95278">
        <w:rPr>
          <w:rFonts w:ascii="Trebuchet MS" w:hAnsi="Trebuchet MS"/>
          <w:u w:val="none"/>
        </w:rPr>
        <w:t>kL</w:t>
      </w:r>
      <w:proofErr w:type="spellEnd"/>
      <w:r w:rsidRPr="00F95278">
        <w:rPr>
          <w:rFonts w:ascii="Trebuchet MS" w:hAnsi="Trebuchet MS"/>
          <w:u w:val="none"/>
        </w:rPr>
        <w:t xml:space="preserve"> into </w:t>
      </w:r>
      <w:proofErr w:type="spellStart"/>
      <w:r w:rsidRPr="00F95278">
        <w:rPr>
          <w:rFonts w:ascii="Trebuchet MS" w:hAnsi="Trebuchet MS"/>
          <w:u w:val="none"/>
        </w:rPr>
        <w:t>mL.</w:t>
      </w:r>
      <w:proofErr w:type="spellEnd"/>
    </w:p>
    <w:p w14:paraId="683D55F5" w14:textId="77777777" w:rsidR="004E59CF" w:rsidRPr="004A7AD8" w:rsidRDefault="004E59CF" w:rsidP="004E59CF">
      <w:pPr>
        <w:spacing w:after="160"/>
        <w:rPr>
          <w:color w:val="FF0000"/>
        </w:rPr>
      </w:pPr>
      <m:oMathPara>
        <m:oMath>
          <m:f>
            <m:fPr>
              <m:ctrlPr>
                <w:rPr>
                  <w:rFonts w:ascii="Cambria Math" w:hAnsi="Cambria Math"/>
                  <w:color w:val="FF0000"/>
                </w:rPr>
              </m:ctrlPr>
            </m:fPr>
            <m:num>
              <m:r>
                <m:rPr>
                  <m:sty m:val="p"/>
                </m:rPr>
                <w:rPr>
                  <w:rFonts w:ascii="Cambria Math" w:hAnsi="Cambria Math"/>
                  <w:color w:val="FF0000"/>
                </w:rPr>
                <m:t>0.00765KL</m:t>
              </m:r>
            </m:num>
            <m:den>
              <m:r>
                <m:rPr>
                  <m:sty m:val="p"/>
                </m:rPr>
                <w:rPr>
                  <w:rFonts w:ascii="Cambria Math" w:hAnsi="Cambria Math"/>
                  <w:color w:val="FF0000"/>
                </w:rPr>
                <m:t>1</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1000L</m:t>
              </m:r>
            </m:num>
            <m:den>
              <m:r>
                <m:rPr>
                  <m:sty m:val="p"/>
                </m:rPr>
                <w:rPr>
                  <w:rFonts w:ascii="Cambria Math" w:hAnsi="Cambria Math"/>
                  <w:color w:val="FF0000"/>
                </w:rPr>
                <m:t>1KL</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1000mL</m:t>
              </m:r>
            </m:num>
            <m:den>
              <m:r>
                <m:rPr>
                  <m:sty m:val="p"/>
                </m:rPr>
                <w:rPr>
                  <w:rFonts w:ascii="Cambria Math" w:hAnsi="Cambria Math"/>
                  <w:color w:val="FF0000"/>
                </w:rPr>
                <m:t>1L</m:t>
              </m:r>
            </m:den>
          </m:f>
          <m:r>
            <m:rPr>
              <m:sty m:val="p"/>
            </m:rPr>
            <w:rPr>
              <w:rFonts w:ascii="Cambria Math" w:hAnsi="Cambria Math"/>
              <w:color w:val="FF0000"/>
            </w:rPr>
            <m:t>=7650ml</m:t>
          </m:r>
        </m:oMath>
      </m:oMathPara>
    </w:p>
    <w:p w14:paraId="7025F9F6" w14:textId="77777777" w:rsidR="00F95278" w:rsidRPr="00F95278" w:rsidRDefault="00F95278" w:rsidP="004E59CF">
      <w:pPr>
        <w:pStyle w:val="Heading1"/>
        <w:numPr>
          <w:ilvl w:val="0"/>
          <w:numId w:val="12"/>
        </w:numPr>
        <w:spacing w:after="160"/>
        <w:jc w:val="left"/>
        <w:rPr>
          <w:rFonts w:ascii="Trebuchet MS" w:hAnsi="Trebuchet MS"/>
          <w:u w:val="none"/>
        </w:rPr>
      </w:pPr>
      <w:r w:rsidRPr="00F95278">
        <w:rPr>
          <w:rFonts w:ascii="Trebuchet MS" w:hAnsi="Trebuchet MS"/>
          <w:u w:val="none"/>
        </w:rPr>
        <w:t>How many seconds are there in 2.5 days?</w:t>
      </w:r>
    </w:p>
    <w:p w14:paraId="77842884" w14:textId="77777777" w:rsidR="004E59CF" w:rsidRPr="004A7AD8" w:rsidRDefault="004E59CF" w:rsidP="004E59CF">
      <w:pPr>
        <w:spacing w:after="160"/>
        <w:rPr>
          <w:color w:val="FF0000"/>
        </w:rPr>
      </w:pPr>
      <m:oMathPara>
        <m:oMath>
          <m:f>
            <m:fPr>
              <m:ctrlPr>
                <w:rPr>
                  <w:rFonts w:ascii="Cambria Math" w:hAnsi="Cambria Math"/>
                  <w:color w:val="FF0000"/>
                </w:rPr>
              </m:ctrlPr>
            </m:fPr>
            <m:num>
              <m:r>
                <m:rPr>
                  <m:sty m:val="p"/>
                </m:rPr>
                <w:rPr>
                  <w:rFonts w:ascii="Cambria Math" w:hAnsi="Cambria Math"/>
                  <w:color w:val="FF0000"/>
                </w:rPr>
                <m:t>2.5days</m:t>
              </m:r>
            </m:num>
            <m:den>
              <m:r>
                <m:rPr>
                  <m:sty m:val="p"/>
                </m:rPr>
                <w:rPr>
                  <w:rFonts w:ascii="Cambria Math" w:hAnsi="Cambria Math"/>
                  <w:color w:val="FF0000"/>
                </w:rPr>
                <m:t>1</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24hrs</m:t>
              </m:r>
            </m:num>
            <m:den>
              <m:r>
                <m:rPr>
                  <m:sty m:val="p"/>
                </m:rPr>
                <w:rPr>
                  <w:rFonts w:ascii="Cambria Math" w:hAnsi="Cambria Math"/>
                  <w:color w:val="FF0000"/>
                </w:rPr>
                <m:t>1 day</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60min</m:t>
              </m:r>
            </m:num>
            <m:den>
              <m:r>
                <m:rPr>
                  <m:sty m:val="p"/>
                </m:rPr>
                <w:rPr>
                  <w:rFonts w:ascii="Cambria Math" w:hAnsi="Cambria Math"/>
                  <w:color w:val="FF0000"/>
                </w:rPr>
                <m:t>1hr</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60sec</m:t>
              </m:r>
            </m:num>
            <m:den>
              <m:r>
                <m:rPr>
                  <m:sty m:val="p"/>
                </m:rPr>
                <w:rPr>
                  <w:rFonts w:ascii="Cambria Math" w:hAnsi="Cambria Math"/>
                  <w:color w:val="FF0000"/>
                </w:rPr>
                <m:t>1min</m:t>
              </m:r>
            </m:den>
          </m:f>
          <m:r>
            <m:rPr>
              <m:sty m:val="p"/>
            </m:rPr>
            <w:rPr>
              <w:rFonts w:ascii="Cambria Math" w:hAnsi="Cambria Math"/>
              <w:color w:val="FF0000"/>
            </w:rPr>
            <m:t>=216,000≈220,000sec</m:t>
          </m:r>
        </m:oMath>
      </m:oMathPara>
    </w:p>
    <w:p w14:paraId="2BACDD73" w14:textId="77777777" w:rsidR="00F95278" w:rsidRPr="00F95278" w:rsidRDefault="00F95278" w:rsidP="004E59CF">
      <w:pPr>
        <w:pStyle w:val="Heading1"/>
        <w:numPr>
          <w:ilvl w:val="0"/>
          <w:numId w:val="12"/>
        </w:numPr>
        <w:spacing w:after="160"/>
        <w:jc w:val="left"/>
        <w:rPr>
          <w:rFonts w:ascii="Trebuchet MS" w:hAnsi="Trebuchet MS"/>
          <w:u w:val="none"/>
        </w:rPr>
      </w:pPr>
      <w:r w:rsidRPr="00F95278">
        <w:rPr>
          <w:rFonts w:ascii="Trebuchet MS" w:hAnsi="Trebuchet MS"/>
          <w:u w:val="none"/>
        </w:rPr>
        <w:t>How many minutes are there in 1.000 week?</w:t>
      </w:r>
    </w:p>
    <w:p w14:paraId="19554881" w14:textId="77777777" w:rsidR="004E59CF" w:rsidRPr="004A7AD8" w:rsidRDefault="004E59CF" w:rsidP="004E59CF">
      <w:pPr>
        <w:spacing w:after="160"/>
        <w:rPr>
          <w:rFonts w:ascii="Trebuchet MS" w:hAnsi="Trebuchet MS"/>
          <w:color w:val="FF0000"/>
        </w:rPr>
      </w:pPr>
      <m:oMathPara>
        <m:oMath>
          <m:f>
            <m:fPr>
              <m:ctrlPr>
                <w:rPr>
                  <w:rFonts w:ascii="Cambria Math" w:hAnsi="Cambria Math"/>
                  <w:color w:val="FF0000"/>
                </w:rPr>
              </m:ctrlPr>
            </m:fPr>
            <m:num>
              <m:r>
                <m:rPr>
                  <m:sty m:val="p"/>
                </m:rPr>
                <w:rPr>
                  <w:rFonts w:ascii="Cambria Math" w:hAnsi="Cambria Math"/>
                  <w:color w:val="FF0000"/>
                </w:rPr>
                <m:t>1000wk</m:t>
              </m:r>
            </m:num>
            <m:den>
              <m:r>
                <m:rPr>
                  <m:sty m:val="p"/>
                </m:rPr>
                <w:rPr>
                  <w:rFonts w:ascii="Cambria Math" w:hAnsi="Cambria Math"/>
                  <w:color w:val="FF0000"/>
                </w:rPr>
                <m:t>1</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7 days</m:t>
              </m:r>
            </m:num>
            <m:den>
              <m:r>
                <m:rPr>
                  <m:sty m:val="p"/>
                </m:rPr>
                <w:rPr>
                  <w:rFonts w:ascii="Cambria Math" w:hAnsi="Cambria Math"/>
                  <w:color w:val="FF0000"/>
                </w:rPr>
                <m:t>1wk</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24hrs</m:t>
              </m:r>
            </m:num>
            <m:den>
              <m:r>
                <m:rPr>
                  <m:sty m:val="p"/>
                </m:rPr>
                <w:rPr>
                  <w:rFonts w:ascii="Cambria Math" w:hAnsi="Cambria Math"/>
                  <w:color w:val="FF0000"/>
                </w:rPr>
                <m:t>1 day</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60mins</m:t>
              </m:r>
            </m:num>
            <m:den>
              <m:r>
                <m:rPr>
                  <m:sty m:val="p"/>
                </m:rPr>
                <w:rPr>
                  <w:rFonts w:ascii="Cambria Math" w:hAnsi="Cambria Math"/>
                  <w:color w:val="FF0000"/>
                </w:rPr>
                <m:t>1hr</m:t>
              </m:r>
            </m:den>
          </m:f>
          <m:r>
            <m:rPr>
              <m:sty m:val="p"/>
            </m:rPr>
            <w:rPr>
              <w:rFonts w:ascii="Cambria Math" w:hAnsi="Cambria Math"/>
              <w:color w:val="FF0000"/>
            </w:rPr>
            <m:t>=10,080mins</m:t>
          </m:r>
        </m:oMath>
      </m:oMathPara>
    </w:p>
    <w:p w14:paraId="149FDCD2" w14:textId="77777777" w:rsidR="00F95278" w:rsidRPr="00F95278" w:rsidRDefault="00F95278" w:rsidP="004E59CF">
      <w:pPr>
        <w:numPr>
          <w:ilvl w:val="0"/>
          <w:numId w:val="12"/>
        </w:numPr>
        <w:spacing w:after="160"/>
        <w:rPr>
          <w:rFonts w:ascii="Trebuchet MS" w:hAnsi="Trebuchet MS"/>
        </w:rPr>
      </w:pPr>
      <w:r w:rsidRPr="00F95278">
        <w:rPr>
          <w:rFonts w:ascii="Trebuchet MS" w:hAnsi="Trebuchet MS"/>
        </w:rPr>
        <w:t>How many seconds long is this chemistry class if it lasts 40.0 minutes?</w:t>
      </w:r>
    </w:p>
    <w:p w14:paraId="76DC0AA5" w14:textId="77777777" w:rsidR="004E59CF" w:rsidRPr="004A7AD8" w:rsidRDefault="004E59CF" w:rsidP="004E59CF">
      <w:pPr>
        <w:spacing w:after="160"/>
        <w:rPr>
          <w:rFonts w:ascii="Trebuchet MS" w:hAnsi="Trebuchet MS"/>
          <w:color w:val="FF0000"/>
          <w:szCs w:val="24"/>
        </w:rPr>
      </w:pPr>
      <m:oMathPara>
        <m:oMath>
          <m:f>
            <m:fPr>
              <m:ctrlPr>
                <w:rPr>
                  <w:rFonts w:ascii="Cambria Math" w:hAnsi="Cambria Math"/>
                  <w:color w:val="FF0000"/>
                  <w:szCs w:val="24"/>
                </w:rPr>
              </m:ctrlPr>
            </m:fPr>
            <m:num>
              <m:r>
                <m:rPr>
                  <m:sty m:val="p"/>
                </m:rPr>
                <w:rPr>
                  <w:rFonts w:ascii="Cambria Math" w:hAnsi="Cambria Math"/>
                  <w:color w:val="FF0000"/>
                  <w:szCs w:val="24"/>
                </w:rPr>
                <m:t>40.0min</m:t>
              </m:r>
            </m:num>
            <m:den>
              <m:r>
                <m:rPr>
                  <m:sty m:val="p"/>
                </m:rPr>
                <w:rPr>
                  <w:rFonts w:ascii="Cambria Math" w:hAnsi="Cambria Math"/>
                  <w:color w:val="FF0000"/>
                  <w:szCs w:val="24"/>
                </w:rPr>
                <m:t>1</m:t>
              </m:r>
            </m:den>
          </m:f>
          <m:r>
            <m:rPr>
              <m:sty m:val="p"/>
            </m:rPr>
            <w:rPr>
              <w:rFonts w:ascii="Cambria Math" w:hAnsi="Cambria Math"/>
              <w:color w:val="FF0000"/>
              <w:szCs w:val="24"/>
            </w:rPr>
            <m:t>x</m:t>
          </m:r>
          <m:f>
            <m:fPr>
              <m:ctrlPr>
                <w:rPr>
                  <w:rFonts w:ascii="Cambria Math" w:hAnsi="Cambria Math"/>
                  <w:color w:val="FF0000"/>
                  <w:szCs w:val="24"/>
                </w:rPr>
              </m:ctrlPr>
            </m:fPr>
            <m:num>
              <m:r>
                <m:rPr>
                  <m:sty m:val="p"/>
                </m:rPr>
                <w:rPr>
                  <w:rFonts w:ascii="Cambria Math" w:hAnsi="Cambria Math"/>
                  <w:color w:val="FF0000"/>
                  <w:szCs w:val="24"/>
                </w:rPr>
                <m:t>60sec</m:t>
              </m:r>
            </m:num>
            <m:den>
              <m:r>
                <m:rPr>
                  <m:sty m:val="p"/>
                </m:rPr>
                <w:rPr>
                  <w:rFonts w:ascii="Cambria Math" w:hAnsi="Cambria Math"/>
                  <w:color w:val="FF0000"/>
                  <w:szCs w:val="24"/>
                </w:rPr>
                <m:t>1min</m:t>
              </m:r>
            </m:den>
          </m:f>
          <m:r>
            <m:rPr>
              <m:sty m:val="p"/>
            </m:rPr>
            <w:rPr>
              <w:rFonts w:ascii="Cambria Math" w:hAnsi="Cambria Math"/>
              <w:color w:val="FF0000"/>
              <w:szCs w:val="24"/>
            </w:rPr>
            <m:t>=2.40x</m:t>
          </m:r>
          <m:sSup>
            <m:sSupPr>
              <m:ctrlPr>
                <w:rPr>
                  <w:rFonts w:ascii="Cambria Math" w:hAnsi="Cambria Math"/>
                  <w:color w:val="FF0000"/>
                  <w:szCs w:val="24"/>
                </w:rPr>
              </m:ctrlPr>
            </m:sSupPr>
            <m:e>
              <m:r>
                <m:rPr>
                  <m:sty m:val="p"/>
                </m:rPr>
                <w:rPr>
                  <w:rFonts w:ascii="Cambria Math" w:hAnsi="Cambria Math"/>
                  <w:color w:val="FF0000"/>
                  <w:szCs w:val="24"/>
                </w:rPr>
                <m:t>10</m:t>
              </m:r>
            </m:e>
            <m:sup>
              <m:r>
                <m:rPr>
                  <m:sty m:val="p"/>
                </m:rPr>
                <w:rPr>
                  <w:rFonts w:ascii="Cambria Math" w:hAnsi="Cambria Math"/>
                  <w:color w:val="FF0000"/>
                  <w:szCs w:val="24"/>
                </w:rPr>
                <m:t>3</m:t>
              </m:r>
            </m:sup>
          </m:sSup>
          <m:r>
            <m:rPr>
              <m:sty m:val="p"/>
            </m:rPr>
            <w:rPr>
              <w:rFonts w:ascii="Cambria Math" w:hAnsi="Cambria Math"/>
              <w:color w:val="FF0000"/>
              <w:szCs w:val="24"/>
            </w:rPr>
            <m:t>sec</m:t>
          </m:r>
        </m:oMath>
      </m:oMathPara>
    </w:p>
    <w:p w14:paraId="38CDA9FA" w14:textId="44C07FBA" w:rsidR="00F95278" w:rsidRPr="00F95278" w:rsidRDefault="00F95278" w:rsidP="004E59CF">
      <w:pPr>
        <w:pStyle w:val="Heading1"/>
        <w:numPr>
          <w:ilvl w:val="0"/>
          <w:numId w:val="12"/>
        </w:numPr>
        <w:spacing w:after="160"/>
        <w:jc w:val="left"/>
        <w:rPr>
          <w:rFonts w:ascii="Trebuchet MS" w:hAnsi="Trebuchet MS"/>
          <w:u w:val="none"/>
        </w:rPr>
      </w:pPr>
      <w:r w:rsidRPr="00F95278">
        <w:rPr>
          <w:rFonts w:ascii="Trebuchet MS" w:hAnsi="Trebuchet MS"/>
          <w:u w:val="none"/>
        </w:rPr>
        <w:t xml:space="preserve">A chemistry student’s height is measured at 68.5 inches.  </w:t>
      </w:r>
      <w:r w:rsidR="008D055A">
        <w:rPr>
          <w:rFonts w:ascii="Trebuchet MS" w:hAnsi="Trebuchet MS"/>
          <w:u w:val="none"/>
        </w:rPr>
        <w:t xml:space="preserve">How tall is the student in cm? </w:t>
      </w:r>
    </w:p>
    <w:p w14:paraId="3EAD91D4" w14:textId="77777777" w:rsidR="004E59CF" w:rsidRPr="004A7AD8" w:rsidRDefault="004E59CF" w:rsidP="004E59CF">
      <w:pPr>
        <w:spacing w:after="160"/>
        <w:rPr>
          <w:rFonts w:ascii="Trebuchet MS" w:hAnsi="Trebuchet MS"/>
          <w:color w:val="FF0000"/>
        </w:rPr>
      </w:pPr>
      <m:oMathPara>
        <m:oMath>
          <m:f>
            <m:fPr>
              <m:ctrlPr>
                <w:rPr>
                  <w:rFonts w:ascii="Cambria Math" w:hAnsi="Cambria Math"/>
                  <w:color w:val="FF0000"/>
                </w:rPr>
              </m:ctrlPr>
            </m:fPr>
            <m:num>
              <m:r>
                <m:rPr>
                  <m:sty m:val="p"/>
                </m:rPr>
                <w:rPr>
                  <w:rFonts w:ascii="Cambria Math" w:hAnsi="Cambria Math"/>
                  <w:color w:val="FF0000"/>
                </w:rPr>
                <m:t>68.5in</m:t>
              </m:r>
            </m:num>
            <m:den>
              <m:r>
                <m:rPr>
                  <m:sty m:val="p"/>
                </m:rPr>
                <w:rPr>
                  <w:rFonts w:ascii="Cambria Math" w:hAnsi="Cambria Math"/>
                  <w:color w:val="FF0000"/>
                </w:rPr>
                <m:t>1</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2.54cm</m:t>
              </m:r>
            </m:num>
            <m:den>
              <m:r>
                <m:rPr>
                  <m:sty m:val="p"/>
                </m:rPr>
                <w:rPr>
                  <w:rFonts w:ascii="Cambria Math" w:hAnsi="Cambria Math"/>
                  <w:color w:val="FF0000"/>
                </w:rPr>
                <m:t>1 in</m:t>
              </m:r>
            </m:den>
          </m:f>
          <m:r>
            <m:rPr>
              <m:sty m:val="p"/>
            </m:rPr>
            <w:rPr>
              <w:rFonts w:ascii="Cambria Math" w:hAnsi="Cambria Math"/>
              <w:color w:val="FF0000"/>
            </w:rPr>
            <m:t>=173.99cm≈174cm</m:t>
          </m:r>
        </m:oMath>
      </m:oMathPara>
    </w:p>
    <w:p w14:paraId="6FEC34B5" w14:textId="77777777" w:rsidR="00F95278" w:rsidRPr="00F95278" w:rsidRDefault="00F95278" w:rsidP="004E59CF">
      <w:pPr>
        <w:pStyle w:val="Heading1"/>
        <w:numPr>
          <w:ilvl w:val="0"/>
          <w:numId w:val="12"/>
        </w:numPr>
        <w:spacing w:after="160"/>
        <w:jc w:val="left"/>
        <w:rPr>
          <w:rFonts w:ascii="Trebuchet MS" w:hAnsi="Trebuchet MS"/>
          <w:u w:val="none"/>
        </w:rPr>
      </w:pPr>
      <w:r w:rsidRPr="00F95278">
        <w:rPr>
          <w:rFonts w:ascii="Trebuchet MS" w:hAnsi="Trebuchet MS"/>
          <w:u w:val="none"/>
        </w:rPr>
        <w:t>This same chemistry student has a weight of 155 lbs.  What is the student’s weight in grams?</w:t>
      </w:r>
      <w:r>
        <w:rPr>
          <w:rFonts w:ascii="Trebuchet MS" w:hAnsi="Trebuchet MS"/>
          <w:u w:val="none"/>
        </w:rPr>
        <w:t xml:space="preserve"> </w:t>
      </w:r>
      <w:r w:rsidRPr="00F95278">
        <w:rPr>
          <w:rFonts w:ascii="Trebuchet MS" w:hAnsi="Trebuchet MS"/>
          <w:u w:val="none"/>
        </w:rPr>
        <w:t>(</w:t>
      </w:r>
      <w:r w:rsidR="00F2388F">
        <w:rPr>
          <w:rFonts w:ascii="Trebuchet MS" w:hAnsi="Trebuchet MS"/>
          <w:u w:val="none"/>
        </w:rPr>
        <w:t xml:space="preserve">16oz=1lb, </w:t>
      </w:r>
      <w:r w:rsidRPr="00F95278">
        <w:rPr>
          <w:rFonts w:ascii="Trebuchet MS" w:hAnsi="Trebuchet MS"/>
          <w:u w:val="none"/>
        </w:rPr>
        <w:t>1 oz = 28.34 g)</w:t>
      </w:r>
    </w:p>
    <w:p w14:paraId="11C8A4B3" w14:textId="77777777" w:rsidR="004E59CF" w:rsidRPr="004A7AD8" w:rsidRDefault="004E59CF" w:rsidP="004E59CF">
      <w:pPr>
        <w:spacing w:after="160"/>
        <w:rPr>
          <w:rFonts w:ascii="Trebuchet MS" w:hAnsi="Trebuchet MS"/>
          <w:color w:val="FF0000"/>
        </w:rPr>
      </w:pPr>
      <m:oMathPara>
        <m:oMath>
          <m:f>
            <m:fPr>
              <m:ctrlPr>
                <w:rPr>
                  <w:rFonts w:ascii="Cambria Math" w:hAnsi="Cambria Math"/>
                  <w:color w:val="FF0000"/>
                </w:rPr>
              </m:ctrlPr>
            </m:fPr>
            <m:num>
              <m:r>
                <m:rPr>
                  <m:sty m:val="p"/>
                </m:rPr>
                <w:rPr>
                  <w:rFonts w:ascii="Cambria Math" w:hAnsi="Cambria Math"/>
                  <w:color w:val="FF0000"/>
                </w:rPr>
                <m:t>155lbs</m:t>
              </m:r>
            </m:num>
            <m:den>
              <m:r>
                <m:rPr>
                  <m:sty m:val="p"/>
                </m:rPr>
                <w:rPr>
                  <w:rFonts w:ascii="Cambria Math" w:hAnsi="Cambria Math"/>
                  <w:color w:val="FF0000"/>
                </w:rPr>
                <m:t>1</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16oz</m:t>
              </m:r>
            </m:num>
            <m:den>
              <m:r>
                <m:rPr>
                  <m:sty m:val="p"/>
                </m:rPr>
                <w:rPr>
                  <w:rFonts w:ascii="Cambria Math" w:hAnsi="Cambria Math"/>
                  <w:color w:val="FF0000"/>
                </w:rPr>
                <m:t>1lb</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28.34g</m:t>
              </m:r>
            </m:num>
            <m:den>
              <m:r>
                <m:rPr>
                  <m:sty m:val="p"/>
                </m:rPr>
                <w:rPr>
                  <w:rFonts w:ascii="Cambria Math" w:hAnsi="Cambria Math"/>
                  <w:color w:val="FF0000"/>
                </w:rPr>
                <m:t>1oz</m:t>
              </m:r>
            </m:den>
          </m:f>
          <m:r>
            <m:rPr>
              <m:sty m:val="p"/>
            </m:rPr>
            <w:rPr>
              <w:rFonts w:ascii="Cambria Math" w:hAnsi="Cambria Math"/>
              <w:color w:val="FF0000"/>
            </w:rPr>
            <m:t>=70,300g</m:t>
          </m:r>
        </m:oMath>
      </m:oMathPara>
    </w:p>
    <w:p w14:paraId="281D039D" w14:textId="77777777" w:rsidR="00F95278" w:rsidRPr="00F95278" w:rsidRDefault="00F95278" w:rsidP="004E59CF">
      <w:pPr>
        <w:pStyle w:val="Heading1"/>
        <w:numPr>
          <w:ilvl w:val="0"/>
          <w:numId w:val="12"/>
        </w:numPr>
        <w:spacing w:after="160"/>
        <w:jc w:val="left"/>
        <w:rPr>
          <w:rFonts w:ascii="Trebuchet MS" w:hAnsi="Trebuchet MS"/>
          <w:u w:val="none"/>
        </w:rPr>
      </w:pPr>
      <w:r w:rsidRPr="00F95278">
        <w:rPr>
          <w:rFonts w:ascii="Trebuchet MS" w:hAnsi="Trebuchet MS"/>
          <w:u w:val="none"/>
        </w:rPr>
        <w:t xml:space="preserve">A homerun in a baseball game was measured at 450 feet.  How many meters is this equal to? </w:t>
      </w:r>
    </w:p>
    <w:p w14:paraId="137A84B2" w14:textId="77777777" w:rsidR="004E59CF" w:rsidRPr="004A7AD8" w:rsidRDefault="004E59CF" w:rsidP="004E59CF">
      <w:pPr>
        <w:spacing w:after="160"/>
        <w:rPr>
          <w:rFonts w:ascii="Trebuchet MS" w:hAnsi="Trebuchet MS"/>
          <w:color w:val="FF0000"/>
        </w:rPr>
      </w:pPr>
      <m:oMathPara>
        <m:oMath>
          <m:f>
            <m:fPr>
              <m:ctrlPr>
                <w:rPr>
                  <w:rFonts w:ascii="Cambria Math" w:hAnsi="Cambria Math"/>
                  <w:color w:val="FF0000"/>
                </w:rPr>
              </m:ctrlPr>
            </m:fPr>
            <m:num>
              <m:r>
                <m:rPr>
                  <m:sty m:val="p"/>
                </m:rPr>
                <w:rPr>
                  <w:rFonts w:ascii="Cambria Math" w:hAnsi="Cambria Math"/>
                  <w:color w:val="FF0000"/>
                </w:rPr>
                <m:t>450ft</m:t>
              </m:r>
            </m:num>
            <m:den>
              <m:r>
                <m:rPr>
                  <m:sty m:val="p"/>
                </m:rPr>
                <w:rPr>
                  <w:rFonts w:ascii="Cambria Math" w:hAnsi="Cambria Math"/>
                  <w:color w:val="FF0000"/>
                </w:rPr>
                <m:t>1</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12in</m:t>
              </m:r>
            </m:num>
            <m:den>
              <m:r>
                <m:rPr>
                  <m:sty m:val="p"/>
                </m:rPr>
                <w:rPr>
                  <w:rFonts w:ascii="Cambria Math" w:hAnsi="Cambria Math"/>
                  <w:color w:val="FF0000"/>
                </w:rPr>
                <m:t>1ft</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2.54cm</m:t>
              </m:r>
            </m:num>
            <m:den>
              <m:r>
                <m:rPr>
                  <m:sty m:val="p"/>
                </m:rPr>
                <w:rPr>
                  <w:rFonts w:ascii="Cambria Math" w:hAnsi="Cambria Math"/>
                  <w:color w:val="FF0000"/>
                </w:rPr>
                <m:t>1 in</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1m</m:t>
              </m:r>
            </m:num>
            <m:den>
              <m:r>
                <m:rPr>
                  <m:sty m:val="p"/>
                </m:rPr>
                <w:rPr>
                  <w:rFonts w:ascii="Cambria Math" w:hAnsi="Cambria Math"/>
                  <w:color w:val="FF0000"/>
                </w:rPr>
                <m:t>100cm</m:t>
              </m:r>
            </m:den>
          </m:f>
          <m:r>
            <m:rPr>
              <m:sty m:val="p"/>
            </m:rPr>
            <w:rPr>
              <w:rFonts w:ascii="Cambria Math" w:hAnsi="Cambria Math"/>
              <w:color w:val="FF0000"/>
            </w:rPr>
            <m:t>=137≈140m</m:t>
          </m:r>
        </m:oMath>
      </m:oMathPara>
    </w:p>
    <w:p w14:paraId="5B334B32" w14:textId="77777777" w:rsidR="00F95278" w:rsidRPr="008D055A" w:rsidRDefault="00F95278" w:rsidP="004E59CF">
      <w:pPr>
        <w:numPr>
          <w:ilvl w:val="0"/>
          <w:numId w:val="12"/>
        </w:numPr>
        <w:spacing w:after="160"/>
        <w:rPr>
          <w:rFonts w:ascii="Trebuchet MS" w:hAnsi="Trebuchet MS"/>
        </w:rPr>
      </w:pPr>
      <w:r w:rsidRPr="008D055A">
        <w:rPr>
          <w:rFonts w:ascii="Trebuchet MS" w:hAnsi="Trebuchet MS"/>
        </w:rPr>
        <w:t xml:space="preserve">Mount Everest is approximately </w:t>
      </w:r>
      <w:r w:rsidR="00F2388F" w:rsidRPr="008D055A">
        <w:rPr>
          <w:rFonts w:ascii="Trebuchet MS" w:hAnsi="Trebuchet MS"/>
        </w:rPr>
        <w:t>8,000 meters high.  How many miles</w:t>
      </w:r>
      <w:r w:rsidRPr="008D055A">
        <w:rPr>
          <w:rFonts w:ascii="Trebuchet MS" w:hAnsi="Trebuchet MS"/>
        </w:rPr>
        <w:t xml:space="preserve"> high is </w:t>
      </w:r>
      <w:smartTag w:uri="urn:schemas-microsoft-com:office:smarttags" w:element="place">
        <w:r w:rsidRPr="008D055A">
          <w:rPr>
            <w:rFonts w:ascii="Trebuchet MS" w:hAnsi="Trebuchet MS"/>
          </w:rPr>
          <w:t>Mount Everest</w:t>
        </w:r>
      </w:smartTag>
      <w:r w:rsidRPr="008D055A">
        <w:rPr>
          <w:rFonts w:ascii="Trebuchet MS" w:hAnsi="Trebuchet MS"/>
        </w:rPr>
        <w:t xml:space="preserve">? </w:t>
      </w:r>
    </w:p>
    <w:p w14:paraId="1AA4C7D9" w14:textId="3B648CC4" w:rsidR="00D97CD6" w:rsidRPr="00F95278" w:rsidRDefault="004E59CF" w:rsidP="004E59CF">
      <w:pPr>
        <w:spacing w:after="160"/>
        <w:rPr>
          <w:rFonts w:ascii="Trebuchet MS" w:hAnsi="Trebuchet MS"/>
        </w:rPr>
      </w:pPr>
      <m:oMathPara>
        <m:oMath>
          <m:f>
            <m:fPr>
              <m:ctrlPr>
                <w:rPr>
                  <w:rFonts w:ascii="Cambria Math" w:hAnsi="Cambria Math"/>
                  <w:color w:val="FF0000"/>
                </w:rPr>
              </m:ctrlPr>
            </m:fPr>
            <m:num>
              <m:r>
                <m:rPr>
                  <m:sty m:val="p"/>
                </m:rPr>
                <w:rPr>
                  <w:rFonts w:ascii="Cambria Math" w:hAnsi="Cambria Math"/>
                  <w:color w:val="FF0000"/>
                </w:rPr>
                <m:t>8000m</m:t>
              </m:r>
            </m:num>
            <m:den>
              <m:r>
                <m:rPr>
                  <m:sty m:val="p"/>
                </m:rPr>
                <w:rPr>
                  <w:rFonts w:ascii="Cambria Math" w:hAnsi="Cambria Math"/>
                  <w:color w:val="FF0000"/>
                </w:rPr>
                <m:t>1</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100cm</m:t>
              </m:r>
            </m:num>
            <m:den>
              <m:r>
                <m:rPr>
                  <m:sty m:val="p"/>
                </m:rPr>
                <w:rPr>
                  <w:rFonts w:ascii="Cambria Math" w:hAnsi="Cambria Math"/>
                  <w:color w:val="FF0000"/>
                </w:rPr>
                <m:t>1m</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1 in</m:t>
              </m:r>
            </m:num>
            <m:den>
              <m:r>
                <m:rPr>
                  <m:sty m:val="p"/>
                </m:rPr>
                <w:rPr>
                  <w:rFonts w:ascii="Cambria Math" w:hAnsi="Cambria Math"/>
                  <w:color w:val="FF0000"/>
                </w:rPr>
                <m:t>2.54cm</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1ft</m:t>
              </m:r>
            </m:num>
            <m:den>
              <m:r>
                <m:rPr>
                  <m:sty m:val="p"/>
                </m:rPr>
                <w:rPr>
                  <w:rFonts w:ascii="Cambria Math" w:hAnsi="Cambria Math"/>
                  <w:color w:val="FF0000"/>
                </w:rPr>
                <m:t>12in</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1mi</m:t>
              </m:r>
            </m:num>
            <m:den>
              <m:r>
                <m:rPr>
                  <m:sty m:val="p"/>
                </m:rPr>
                <w:rPr>
                  <w:rFonts w:ascii="Cambria Math" w:hAnsi="Cambria Math"/>
                  <w:color w:val="FF0000"/>
                </w:rPr>
                <m:t>5280ft</m:t>
              </m:r>
            </m:den>
          </m:f>
          <m:r>
            <m:rPr>
              <m:sty m:val="p"/>
            </m:rPr>
            <w:rPr>
              <w:rFonts w:ascii="Cambria Math" w:hAnsi="Cambria Math"/>
              <w:color w:val="FF0000"/>
            </w:rPr>
            <m:t>=4.970≈5 miles</m:t>
          </m:r>
        </m:oMath>
      </m:oMathPara>
    </w:p>
    <w:p w14:paraId="40F3AD6F" w14:textId="5108D24C" w:rsidR="00117F02" w:rsidRDefault="00F95278" w:rsidP="004E59CF">
      <w:pPr>
        <w:numPr>
          <w:ilvl w:val="0"/>
          <w:numId w:val="12"/>
        </w:numPr>
        <w:spacing w:after="160"/>
        <w:rPr>
          <w:rFonts w:ascii="Trebuchet MS" w:hAnsi="Trebuchet MS"/>
        </w:rPr>
      </w:pPr>
      <w:r w:rsidRPr="00F95278">
        <w:rPr>
          <w:rFonts w:ascii="Trebuchet MS" w:hAnsi="Trebuchet MS"/>
        </w:rPr>
        <w:t>A 5.0 km race is scheduled for this weekend.  How many miles is this race?</w:t>
      </w:r>
    </w:p>
    <w:p w14:paraId="5A789ADB" w14:textId="653101BE" w:rsidR="004E59CF" w:rsidRPr="004E59CF" w:rsidRDefault="004E59CF" w:rsidP="004E59CF">
      <w:pPr>
        <w:spacing w:after="160"/>
        <w:ind w:left="360"/>
        <w:rPr>
          <w:rFonts w:ascii="Trebuchet MS" w:hAnsi="Trebuchet MS"/>
          <w:color w:val="FF0000"/>
        </w:rPr>
      </w:pPr>
      <m:oMathPara>
        <m:oMath>
          <m:f>
            <m:fPr>
              <m:ctrlPr>
                <w:rPr>
                  <w:rFonts w:ascii="Cambria Math" w:hAnsi="Cambria Math"/>
                  <w:color w:val="FF0000"/>
                </w:rPr>
              </m:ctrlPr>
            </m:fPr>
            <m:num>
              <m:r>
                <m:rPr>
                  <m:sty m:val="p"/>
                </m:rPr>
                <w:rPr>
                  <w:rFonts w:ascii="Cambria Math" w:hAnsi="Cambria Math"/>
                  <w:color w:val="FF0000"/>
                </w:rPr>
                <m:t>5.0km</m:t>
              </m:r>
            </m:num>
            <m:den>
              <m:r>
                <m:rPr>
                  <m:sty m:val="p"/>
                </m:rPr>
                <w:rPr>
                  <w:rFonts w:ascii="Cambria Math" w:hAnsi="Cambria Math"/>
                  <w:color w:val="FF0000"/>
                </w:rPr>
                <m:t>1</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1000m</m:t>
              </m:r>
            </m:num>
            <m:den>
              <m:r>
                <m:rPr>
                  <m:sty m:val="p"/>
                </m:rPr>
                <w:rPr>
                  <w:rFonts w:ascii="Cambria Math" w:hAnsi="Cambria Math"/>
                  <w:color w:val="FF0000"/>
                </w:rPr>
                <m:t>1km</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100cm</m:t>
              </m:r>
            </m:num>
            <m:den>
              <m:r>
                <m:rPr>
                  <m:sty m:val="p"/>
                </m:rPr>
                <w:rPr>
                  <w:rFonts w:ascii="Cambria Math" w:hAnsi="Cambria Math"/>
                  <w:color w:val="FF0000"/>
                </w:rPr>
                <m:t>1m</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1in</m:t>
              </m:r>
            </m:num>
            <m:den>
              <m:r>
                <m:rPr>
                  <m:sty m:val="p"/>
                </m:rPr>
                <w:rPr>
                  <w:rFonts w:ascii="Cambria Math" w:hAnsi="Cambria Math"/>
                  <w:color w:val="FF0000"/>
                </w:rPr>
                <m:t>2.54cm</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1ft</m:t>
              </m:r>
            </m:num>
            <m:den>
              <m:r>
                <m:rPr>
                  <m:sty m:val="p"/>
                </m:rPr>
                <w:rPr>
                  <w:rFonts w:ascii="Cambria Math" w:hAnsi="Cambria Math"/>
                  <w:color w:val="FF0000"/>
                </w:rPr>
                <m:t>12in</m:t>
              </m:r>
            </m:den>
          </m:f>
          <m:r>
            <m:rPr>
              <m:sty m:val="p"/>
            </m:rPr>
            <w:rPr>
              <w:rFonts w:ascii="Cambria Math" w:hAnsi="Cambria Math"/>
              <w:color w:val="FF0000"/>
            </w:rPr>
            <m:t>x</m:t>
          </m:r>
          <m:f>
            <m:fPr>
              <m:ctrlPr>
                <w:rPr>
                  <w:rFonts w:ascii="Cambria Math" w:hAnsi="Cambria Math"/>
                  <w:color w:val="FF0000"/>
                </w:rPr>
              </m:ctrlPr>
            </m:fPr>
            <m:num>
              <m:r>
                <m:rPr>
                  <m:sty m:val="p"/>
                </m:rPr>
                <w:rPr>
                  <w:rFonts w:ascii="Cambria Math" w:hAnsi="Cambria Math"/>
                  <w:color w:val="FF0000"/>
                </w:rPr>
                <m:t>1mi</m:t>
              </m:r>
            </m:num>
            <m:den>
              <m:r>
                <m:rPr>
                  <m:sty m:val="p"/>
                </m:rPr>
                <w:rPr>
                  <w:rFonts w:ascii="Cambria Math" w:hAnsi="Cambria Math"/>
                  <w:color w:val="FF0000"/>
                </w:rPr>
                <m:t>5280ft</m:t>
              </m:r>
            </m:den>
          </m:f>
          <m:r>
            <m:rPr>
              <m:sty m:val="p"/>
            </m:rPr>
            <w:rPr>
              <w:rFonts w:ascii="Cambria Math" w:hAnsi="Cambria Math"/>
              <w:color w:val="FF0000"/>
            </w:rPr>
            <m:t>=3.1 mi</m:t>
          </m:r>
        </m:oMath>
      </m:oMathPara>
    </w:p>
    <w:sectPr w:rsidR="004E59CF" w:rsidRPr="004E59CF" w:rsidSect="000D139B">
      <w:footerReference w:type="default" r:id="rId8"/>
      <w:pgSz w:w="12240" w:h="15840"/>
      <w:pgMar w:top="432" w:right="1008" w:bottom="432" w:left="1008" w:header="720" w:footer="4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ADFCD" w14:textId="77777777" w:rsidR="004004E9" w:rsidRDefault="004004E9" w:rsidP="007A1BED">
      <w:r>
        <w:separator/>
      </w:r>
    </w:p>
  </w:endnote>
  <w:endnote w:type="continuationSeparator" w:id="0">
    <w:p w14:paraId="15F65A79" w14:textId="77777777" w:rsidR="004004E9" w:rsidRDefault="004004E9" w:rsidP="007A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AB17" w14:textId="09645DDD" w:rsidR="007A1BED" w:rsidRPr="00020C97" w:rsidRDefault="00020C97" w:rsidP="00020C97">
    <w:pPr>
      <w:jc w:val="right"/>
      <w:rPr>
        <w:rFonts w:ascii="Trebuchet MS" w:hAnsi="Trebuchet MS"/>
        <w:color w:val="FFFFFF" w:themeColor="background1"/>
        <w:sz w:val="16"/>
      </w:rPr>
    </w:pPr>
    <w:r w:rsidRPr="00020C97">
      <w:rPr>
        <w:rFonts w:ascii="Trebuchet MS" w:hAnsi="Trebuchet MS"/>
        <w:color w:val="FFFFFF" w:themeColor="background1"/>
        <w:sz w:val="16"/>
      </w:rPr>
      <w:t>Copyright © 2011 MsRazz ChemClass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2B837" w14:textId="77777777" w:rsidR="004004E9" w:rsidRDefault="004004E9" w:rsidP="007A1BED">
      <w:r>
        <w:separator/>
      </w:r>
    </w:p>
  </w:footnote>
  <w:footnote w:type="continuationSeparator" w:id="0">
    <w:p w14:paraId="56517746" w14:textId="77777777" w:rsidR="004004E9" w:rsidRDefault="004004E9" w:rsidP="007A1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223EB"/>
    <w:multiLevelType w:val="multilevel"/>
    <w:tmpl w:val="C73CE308"/>
    <w:lvl w:ilvl="0">
      <w:start w:val="1"/>
      <w:numFmt w:val="lowerRoman"/>
      <w:lvlText w:val="%1)"/>
      <w:lvlJc w:val="left"/>
      <w:pPr>
        <w:ind w:left="1170" w:hanging="72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 w15:restartNumberingAfterBreak="0">
    <w:nsid w:val="21B715F9"/>
    <w:multiLevelType w:val="hybridMultilevel"/>
    <w:tmpl w:val="57DE6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753C6"/>
    <w:multiLevelType w:val="hybridMultilevel"/>
    <w:tmpl w:val="44C22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63A6F"/>
    <w:multiLevelType w:val="hybridMultilevel"/>
    <w:tmpl w:val="0C1AA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9464C"/>
    <w:multiLevelType w:val="singleLevel"/>
    <w:tmpl w:val="331E8502"/>
    <w:lvl w:ilvl="0">
      <w:start w:val="1"/>
      <w:numFmt w:val="lowerLetter"/>
      <w:lvlText w:val="%1)"/>
      <w:lvlJc w:val="left"/>
      <w:pPr>
        <w:tabs>
          <w:tab w:val="num" w:pos="720"/>
        </w:tabs>
        <w:ind w:left="720" w:hanging="360"/>
      </w:pPr>
      <w:rPr>
        <w:rFonts w:hint="default"/>
      </w:rPr>
    </w:lvl>
  </w:abstractNum>
  <w:abstractNum w:abstractNumId="5" w15:restartNumberingAfterBreak="0">
    <w:nsid w:val="49870FFB"/>
    <w:multiLevelType w:val="singleLevel"/>
    <w:tmpl w:val="926A539C"/>
    <w:lvl w:ilvl="0">
      <w:start w:val="10"/>
      <w:numFmt w:val="decimal"/>
      <w:lvlText w:val="%1."/>
      <w:lvlJc w:val="left"/>
      <w:pPr>
        <w:tabs>
          <w:tab w:val="num" w:pos="420"/>
        </w:tabs>
        <w:ind w:left="420" w:hanging="420"/>
      </w:pPr>
      <w:rPr>
        <w:rFonts w:hint="default"/>
      </w:rPr>
    </w:lvl>
  </w:abstractNum>
  <w:abstractNum w:abstractNumId="6" w15:restartNumberingAfterBreak="0">
    <w:nsid w:val="4E350C82"/>
    <w:multiLevelType w:val="hybridMultilevel"/>
    <w:tmpl w:val="844CD5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7C6FAB"/>
    <w:multiLevelType w:val="singleLevel"/>
    <w:tmpl w:val="0409000F"/>
    <w:lvl w:ilvl="0">
      <w:start w:val="1"/>
      <w:numFmt w:val="decimal"/>
      <w:lvlText w:val="%1."/>
      <w:lvlJc w:val="left"/>
      <w:pPr>
        <w:ind w:left="720" w:hanging="360"/>
      </w:pPr>
      <w:rPr>
        <w:rFonts w:hint="default"/>
      </w:rPr>
    </w:lvl>
  </w:abstractNum>
  <w:abstractNum w:abstractNumId="8" w15:restartNumberingAfterBreak="0">
    <w:nsid w:val="5C451EAC"/>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2F75DCF"/>
    <w:multiLevelType w:val="hybridMultilevel"/>
    <w:tmpl w:val="C73CE308"/>
    <w:lvl w:ilvl="0" w:tplc="BA62E138">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FE14C1C"/>
    <w:multiLevelType w:val="singleLevel"/>
    <w:tmpl w:val="04090017"/>
    <w:lvl w:ilvl="0">
      <w:start w:val="1"/>
      <w:numFmt w:val="lowerLetter"/>
      <w:lvlText w:val="%1)"/>
      <w:lvlJc w:val="left"/>
      <w:pPr>
        <w:tabs>
          <w:tab w:val="num" w:pos="360"/>
        </w:tabs>
        <w:ind w:left="360" w:hanging="360"/>
      </w:pPr>
      <w:rPr>
        <w:rFonts w:hint="default"/>
      </w:rPr>
    </w:lvl>
  </w:abstractNum>
  <w:abstractNum w:abstractNumId="11" w15:restartNumberingAfterBreak="0">
    <w:nsid w:val="74C61BF9"/>
    <w:multiLevelType w:val="singleLevel"/>
    <w:tmpl w:val="0409000F"/>
    <w:lvl w:ilvl="0">
      <w:start w:val="1"/>
      <w:numFmt w:val="decimal"/>
      <w:lvlText w:val="%1."/>
      <w:lvlJc w:val="left"/>
      <w:pPr>
        <w:tabs>
          <w:tab w:val="num" w:pos="360"/>
        </w:tabs>
        <w:ind w:left="360" w:hanging="360"/>
      </w:pPr>
      <w:rPr>
        <w:rFonts w:hint="default"/>
      </w:rPr>
    </w:lvl>
  </w:abstractNum>
  <w:num w:numId="1">
    <w:abstractNumId w:val="7"/>
  </w:num>
  <w:num w:numId="2">
    <w:abstractNumId w:val="4"/>
  </w:num>
  <w:num w:numId="3">
    <w:abstractNumId w:val="8"/>
  </w:num>
  <w:num w:numId="4">
    <w:abstractNumId w:val="10"/>
  </w:num>
  <w:num w:numId="5">
    <w:abstractNumId w:val="9"/>
  </w:num>
  <w:num w:numId="6">
    <w:abstractNumId w:val="0"/>
  </w:num>
  <w:num w:numId="7">
    <w:abstractNumId w:val="3"/>
  </w:num>
  <w:num w:numId="8">
    <w:abstractNumId w:val="1"/>
  </w:num>
  <w:num w:numId="9">
    <w:abstractNumId w:val="11"/>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05"/>
    <w:rsid w:val="00020C97"/>
    <w:rsid w:val="00083600"/>
    <w:rsid w:val="0008713F"/>
    <w:rsid w:val="000D139B"/>
    <w:rsid w:val="00117F02"/>
    <w:rsid w:val="00196982"/>
    <w:rsid w:val="001B0454"/>
    <w:rsid w:val="001B4F36"/>
    <w:rsid w:val="001C74B8"/>
    <w:rsid w:val="00251FB3"/>
    <w:rsid w:val="002E6354"/>
    <w:rsid w:val="002F5ED9"/>
    <w:rsid w:val="00326BDD"/>
    <w:rsid w:val="00363754"/>
    <w:rsid w:val="003935F0"/>
    <w:rsid w:val="004004E9"/>
    <w:rsid w:val="004258B3"/>
    <w:rsid w:val="004E59CF"/>
    <w:rsid w:val="00514343"/>
    <w:rsid w:val="005A611C"/>
    <w:rsid w:val="00614DB2"/>
    <w:rsid w:val="00634452"/>
    <w:rsid w:val="0066670A"/>
    <w:rsid w:val="006A141F"/>
    <w:rsid w:val="007612C5"/>
    <w:rsid w:val="00797105"/>
    <w:rsid w:val="007A1BED"/>
    <w:rsid w:val="007B07CF"/>
    <w:rsid w:val="00835C49"/>
    <w:rsid w:val="0088222C"/>
    <w:rsid w:val="008B28EA"/>
    <w:rsid w:val="008D055A"/>
    <w:rsid w:val="008D1DB3"/>
    <w:rsid w:val="00964833"/>
    <w:rsid w:val="00992377"/>
    <w:rsid w:val="009E2EB3"/>
    <w:rsid w:val="00A25C23"/>
    <w:rsid w:val="00AA13B3"/>
    <w:rsid w:val="00B07A24"/>
    <w:rsid w:val="00B65969"/>
    <w:rsid w:val="00C22644"/>
    <w:rsid w:val="00C52EBD"/>
    <w:rsid w:val="00C76F55"/>
    <w:rsid w:val="00C84CC0"/>
    <w:rsid w:val="00CC5218"/>
    <w:rsid w:val="00D2462A"/>
    <w:rsid w:val="00D97CD6"/>
    <w:rsid w:val="00DD1791"/>
    <w:rsid w:val="00DE0C7B"/>
    <w:rsid w:val="00E17ADC"/>
    <w:rsid w:val="00E20488"/>
    <w:rsid w:val="00EA1BC2"/>
    <w:rsid w:val="00EB7DCA"/>
    <w:rsid w:val="00EE2653"/>
    <w:rsid w:val="00F2388F"/>
    <w:rsid w:val="00F37FB2"/>
    <w:rsid w:val="00F9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886FBB0"/>
  <w15:chartTrackingRefBased/>
  <w15:docId w15:val="{549C53F7-7505-4C23-A8FA-396326D9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5218"/>
  </w:style>
  <w:style w:type="character" w:customStyle="1" w:styleId="BodyTextChar">
    <w:name w:val="Body Text Char"/>
    <w:basedOn w:val="DefaultParagraphFont"/>
    <w:link w:val="BodyText"/>
    <w:rsid w:val="00E20488"/>
    <w:rPr>
      <w:sz w:val="24"/>
    </w:rPr>
  </w:style>
  <w:style w:type="paragraph" w:styleId="Header">
    <w:name w:val="header"/>
    <w:basedOn w:val="Normal"/>
    <w:link w:val="HeaderChar"/>
    <w:rsid w:val="007A1BED"/>
    <w:pPr>
      <w:tabs>
        <w:tab w:val="center" w:pos="4680"/>
        <w:tab w:val="right" w:pos="9360"/>
      </w:tabs>
    </w:pPr>
  </w:style>
  <w:style w:type="character" w:customStyle="1" w:styleId="HeaderChar">
    <w:name w:val="Header Char"/>
    <w:basedOn w:val="DefaultParagraphFont"/>
    <w:link w:val="Header"/>
    <w:rsid w:val="007A1BED"/>
    <w:rPr>
      <w:sz w:val="24"/>
    </w:rPr>
  </w:style>
  <w:style w:type="paragraph" w:styleId="Footer">
    <w:name w:val="footer"/>
    <w:basedOn w:val="Normal"/>
    <w:link w:val="FooterChar"/>
    <w:rsid w:val="007A1BED"/>
    <w:pPr>
      <w:tabs>
        <w:tab w:val="center" w:pos="4680"/>
        <w:tab w:val="right" w:pos="9360"/>
      </w:tabs>
    </w:pPr>
  </w:style>
  <w:style w:type="character" w:customStyle="1" w:styleId="FooterChar">
    <w:name w:val="Footer Char"/>
    <w:basedOn w:val="DefaultParagraphFont"/>
    <w:link w:val="Footer"/>
    <w:rsid w:val="007A1BED"/>
    <w:rPr>
      <w:sz w:val="24"/>
    </w:rPr>
  </w:style>
  <w:style w:type="character" w:styleId="Hyperlink">
    <w:name w:val="Hyperlink"/>
    <w:basedOn w:val="DefaultParagraphFont"/>
    <w:uiPriority w:val="99"/>
    <w:unhideWhenUsed/>
    <w:rsid w:val="007A1BE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06752">
      <w:bodyDiv w:val="1"/>
      <w:marLeft w:val="0"/>
      <w:marRight w:val="0"/>
      <w:marTop w:val="0"/>
      <w:marBottom w:val="0"/>
      <w:divBdr>
        <w:top w:val="none" w:sz="0" w:space="0" w:color="auto"/>
        <w:left w:val="none" w:sz="0" w:space="0" w:color="auto"/>
        <w:bottom w:val="none" w:sz="0" w:space="0" w:color="auto"/>
        <w:right w:val="none" w:sz="0" w:space="0" w:color="auto"/>
      </w:divBdr>
    </w:div>
    <w:div w:id="300815503">
      <w:bodyDiv w:val="1"/>
      <w:marLeft w:val="0"/>
      <w:marRight w:val="0"/>
      <w:marTop w:val="0"/>
      <w:marBottom w:val="0"/>
      <w:divBdr>
        <w:top w:val="none" w:sz="0" w:space="0" w:color="auto"/>
        <w:left w:val="none" w:sz="0" w:space="0" w:color="auto"/>
        <w:bottom w:val="none" w:sz="0" w:space="0" w:color="auto"/>
        <w:right w:val="none" w:sz="0" w:space="0" w:color="auto"/>
      </w:divBdr>
    </w:div>
    <w:div w:id="781729545">
      <w:bodyDiv w:val="1"/>
      <w:marLeft w:val="0"/>
      <w:marRight w:val="0"/>
      <w:marTop w:val="0"/>
      <w:marBottom w:val="0"/>
      <w:divBdr>
        <w:top w:val="none" w:sz="0" w:space="0" w:color="auto"/>
        <w:left w:val="none" w:sz="0" w:space="0" w:color="auto"/>
        <w:bottom w:val="none" w:sz="0" w:space="0" w:color="auto"/>
        <w:right w:val="none" w:sz="0" w:space="0" w:color="auto"/>
      </w:divBdr>
    </w:div>
    <w:div w:id="1206211693">
      <w:bodyDiv w:val="1"/>
      <w:marLeft w:val="0"/>
      <w:marRight w:val="0"/>
      <w:marTop w:val="0"/>
      <w:marBottom w:val="0"/>
      <w:divBdr>
        <w:top w:val="none" w:sz="0" w:space="0" w:color="auto"/>
        <w:left w:val="none" w:sz="0" w:space="0" w:color="auto"/>
        <w:bottom w:val="none" w:sz="0" w:space="0" w:color="auto"/>
        <w:right w:val="none" w:sz="0" w:space="0" w:color="auto"/>
      </w:divBdr>
    </w:div>
    <w:div w:id="15198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1294</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Name______________________________________Date_______________Period_____</vt:lpstr>
      <vt:lpstr>Directions: Use dimensional analysis to perform the following calculations.  Sho</vt:lpstr>
      <vt:lpstr>How many g are equal to 345.7 mg?</vt:lpstr>
      <vt:lpstr/>
      <vt:lpstr/>
      <vt:lpstr/>
      <vt:lpstr>Change 0.00765 kL into mL.</vt:lpstr>
      <vt:lpstr/>
      <vt:lpstr/>
      <vt:lpstr/>
      <vt:lpstr/>
      <vt:lpstr/>
      <vt:lpstr>How many seconds are there in 2.5 days?</vt:lpstr>
      <vt:lpstr/>
      <vt:lpstr/>
      <vt:lpstr>How many minutes are there in 1.000 week?</vt:lpstr>
      <vt:lpstr/>
      <vt:lpstr/>
      <vt:lpstr/>
      <vt:lpstr/>
      <vt:lpstr>A chemistry student’s height is measured at 68.5 inches.  How tall is the studen</vt:lpstr>
      <vt:lpstr>This same chemistry student has a weight of 155 lbs.  What is the student’s weig</vt:lpstr>
      <vt:lpstr>A homerun in a baseball game was measured at 450 feet.  How many meters is this </vt:lpstr>
    </vt:vector>
  </TitlesOfParts>
  <Company>MsRazz ChemClass</Company>
  <LinksUpToDate>false</LinksUpToDate>
  <CharactersWithSpaces>1518</CharactersWithSpaces>
  <SharedDoc>false</SharedDoc>
  <HLinks>
    <vt:vector size="6" baseType="variant">
      <vt:variant>
        <vt:i4>7209075</vt:i4>
      </vt:variant>
      <vt:variant>
        <vt:i4>0</vt:i4>
      </vt:variant>
      <vt:variant>
        <vt:i4>0</vt:i4>
      </vt:variant>
      <vt:variant>
        <vt:i4>5</vt:i4>
      </vt:variant>
      <vt:variant>
        <vt:lpwstr>https://www.teacherspayteachers.com/Store/Msrazz-Chemclass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Name______________________________________Date_______________Period_____</dc:title>
  <dc:subject/>
  <dc:creator>Karen Randazzo</dc:creator>
  <cp:keywords>All rights are reserved by the author. This product is for personal classroom use only and may not be redistributed or posted to any website or educational blog in part or in its entirety. Store Copyright © 2011 by Karen Randazzo (a.k.a. MsRazz ChemClass)</cp:keywords>
  <cp:lastModifiedBy>Karen Randazzo</cp:lastModifiedBy>
  <cp:revision>6</cp:revision>
  <cp:lastPrinted>2011-09-22T18:45:00Z</cp:lastPrinted>
  <dcterms:created xsi:type="dcterms:W3CDTF">2019-07-11T00:24:00Z</dcterms:created>
  <dcterms:modified xsi:type="dcterms:W3CDTF">2019-07-11T00:35:00Z</dcterms:modified>
  <cp:category>All rights are reserved by the author. This product is for personal classroom use only and may not be redistributed or posted to any website or educational blog in part or in its entirety. Store Copyright © 2011 by Karen Randazzo (a.k.a. MsRazz ChemClass)</cp:category>
</cp:coreProperties>
</file>