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664B" w14:textId="77777777" w:rsidR="00C14E9E" w:rsidRDefault="00C14E9E" w:rsidP="00C14E9E">
      <w:pPr>
        <w:spacing w:after="120"/>
        <w:mirrorIndents/>
        <w:jc w:val="center"/>
        <w:rPr>
          <w:rFonts w:ascii="Trebuchet MS" w:hAnsi="Trebuchet MS"/>
        </w:rPr>
      </w:pPr>
      <w:r w:rsidRPr="0098710B">
        <w:drawing>
          <wp:anchor distT="0" distB="0" distL="114300" distR="114300" simplePos="0" relativeHeight="251659264" behindDoc="0" locked="0" layoutInCell="1" allowOverlap="1" wp14:anchorId="2C65FD7D" wp14:editId="5FBA7B8D">
            <wp:simplePos x="0" y="0"/>
            <wp:positionH relativeFrom="column">
              <wp:posOffset>3017520</wp:posOffset>
            </wp:positionH>
            <wp:positionV relativeFrom="paragraph">
              <wp:posOffset>220980</wp:posOffset>
            </wp:positionV>
            <wp:extent cx="5283200" cy="419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</w:rPr>
        <w:t>Name: ____________________________</w:t>
      </w:r>
      <w:r>
        <w:rPr>
          <w:rFonts w:ascii="Trebuchet MS" w:hAnsi="Trebuchet MS"/>
        </w:rPr>
        <w:tab/>
        <w:t xml:space="preserve">  Date: ____________________   Class period: ______</w:t>
      </w:r>
    </w:p>
    <w:p w14:paraId="000102CB" w14:textId="77777777" w:rsidR="00C14E9E" w:rsidRDefault="00C14E9E" w:rsidP="00C14E9E">
      <w:pPr>
        <w:spacing w:line="360" w:lineRule="auto"/>
        <w:rPr>
          <w:rFonts w:ascii="Trebuchet MS" w:hAnsi="Trebuchet MS"/>
        </w:rPr>
      </w:pPr>
    </w:p>
    <w:p w14:paraId="25628F41" w14:textId="77777777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Define: </w:t>
      </w:r>
    </w:p>
    <w:p w14:paraId="41D4DFAA" w14:textId="511E6477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Atomic Mass Unit: </w:t>
      </w:r>
    </w:p>
    <w:p w14:paraId="1600F762" w14:textId="34D8E0CF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Neutral Atom:</w:t>
      </w:r>
    </w:p>
    <w:p w14:paraId="7F352629" w14:textId="1CA198D8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Isotope:</w:t>
      </w:r>
    </w:p>
    <w:p w14:paraId="7E7168D0" w14:textId="66919C4E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Atomic Mass:</w:t>
      </w:r>
    </w:p>
    <w:p w14:paraId="7B265B30" w14:textId="6BED3074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Mass Number:</w:t>
      </w:r>
    </w:p>
    <w:p w14:paraId="20480946" w14:textId="3D5765EB" w:rsidR="00C14E9E" w:rsidRDefault="00C14E9E" w:rsidP="00C14E9E">
      <w:pPr>
        <w:spacing w:line="360" w:lineRule="auto"/>
        <w:rPr>
          <w:rFonts w:ascii="Trebuchet MS" w:hAnsi="Trebuchet MS"/>
        </w:rPr>
      </w:pPr>
    </w:p>
    <w:p w14:paraId="5CEDCCEC" w14:textId="1E0A51CB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Who: </w:t>
      </w:r>
    </w:p>
    <w:p w14:paraId="1B7C359C" w14:textId="304FB6FA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Discovered the proton?</w:t>
      </w:r>
    </w:p>
    <w:p w14:paraId="7D2B5601" w14:textId="015E9E83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Said the atom is mostly empty space?</w:t>
      </w:r>
    </w:p>
    <w:p w14:paraId="25F3C508" w14:textId="4C5CE65F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First thought about atoms?</w:t>
      </w:r>
    </w:p>
    <w:p w14:paraId="22FE9D62" w14:textId="6C6A60B9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Provided the first experimental evidence of an atom?</w:t>
      </w:r>
    </w:p>
    <w:p w14:paraId="480D7B23" w14:textId="49F15758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Used deflection angle to describe the nucleus?</w:t>
      </w:r>
    </w:p>
    <w:p w14:paraId="4AB0B298" w14:textId="1531C1E2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Said atoms combine in whole number ratios?</w:t>
      </w:r>
    </w:p>
    <w:p w14:paraId="288165A7" w14:textId="77777777" w:rsidR="00C14E9E" w:rsidRDefault="00C14E9E" w:rsidP="00C14E9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Did the cathode ray experiment?</w:t>
      </w:r>
    </w:p>
    <w:p w14:paraId="4540D170" w14:textId="77777777" w:rsidR="00C14E9E" w:rsidRDefault="00C14E9E" w:rsidP="00C14E9E">
      <w:pPr>
        <w:spacing w:line="360" w:lineRule="auto"/>
        <w:rPr>
          <w:rFonts w:ascii="Trebuchet MS" w:hAnsi="Trebuchet MS"/>
        </w:rPr>
      </w:pPr>
    </w:p>
    <w:p w14:paraId="610388D8" w14:textId="017B9E3D" w:rsidR="00C14E9E" w:rsidRDefault="00C14E9E" w:rsidP="00C14E9E">
      <w:pPr>
        <w:spacing w:line="360" w:lineRule="auto"/>
        <w:rPr>
          <w:rFonts w:ascii="Trebuchet MS" w:hAnsi="Trebuchet MS"/>
        </w:rPr>
        <w:sectPr w:rsidR="00C14E9E" w:rsidSect="00AD7AF6">
          <w:footerReference w:type="default" r:id="rId6"/>
          <w:type w:val="continuous"/>
          <w:pgSz w:w="12240" w:h="15840"/>
          <w:pgMar w:top="432" w:right="1008" w:bottom="432" w:left="1008" w:header="720" w:footer="266" w:gutter="0"/>
          <w:cols w:space="720"/>
          <w:docGrid w:linePitch="360"/>
        </w:sectPr>
      </w:pPr>
    </w:p>
    <w:p w14:paraId="5FA5A2EE" w14:textId="77777777" w:rsidR="00C14E9E" w:rsidRPr="008A366C" w:rsidRDefault="00C14E9E" w:rsidP="00C14E9E">
      <w:pPr>
        <w:rPr>
          <w:rFonts w:ascii="Trebuchet MS" w:hAnsi="Trebuchet MS"/>
        </w:rPr>
        <w:sectPr w:rsidR="00C14E9E" w:rsidRPr="008A366C" w:rsidSect="00AD7AF6">
          <w:type w:val="continuous"/>
          <w:pgSz w:w="12240" w:h="15840"/>
          <w:pgMar w:top="432" w:right="1008" w:bottom="432" w:left="1008" w:header="720" w:footer="266" w:gutter="0"/>
          <w:cols w:num="2" w:space="720" w:equalWidth="0">
            <w:col w:w="4752" w:space="720"/>
            <w:col w:w="4752"/>
          </w:cols>
          <w:docGrid w:linePitch="360"/>
        </w:sectPr>
      </w:pPr>
    </w:p>
    <w:p w14:paraId="5B696A2F" w14:textId="77777777" w:rsidR="00C14E9E" w:rsidRDefault="00C14E9E" w:rsidP="00C14E9E">
      <w:pPr>
        <w:rPr>
          <w:rFonts w:ascii="Trebuchet MS" w:hAnsi="Trebuchet MS"/>
          <w:b/>
        </w:rPr>
      </w:pPr>
    </w:p>
    <w:p w14:paraId="3F81F727" w14:textId="35FF8DED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What are the parts of Dalton’s Theory?</w:t>
      </w:r>
    </w:p>
    <w:p w14:paraId="6D9A037F" w14:textId="48850078" w:rsidR="00C14E9E" w:rsidRDefault="00C14E9E" w:rsidP="00C14E9E">
      <w:pPr>
        <w:rPr>
          <w:rFonts w:ascii="Trebuchet MS" w:hAnsi="Trebuchet MS"/>
        </w:rPr>
      </w:pPr>
    </w:p>
    <w:p w14:paraId="316FD3A3" w14:textId="0442F1FA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What is the charge and density (high or low) of an atom?</w:t>
      </w:r>
    </w:p>
    <w:p w14:paraId="061EDBDB" w14:textId="02E9E633" w:rsidR="00C14E9E" w:rsidRDefault="00C14E9E" w:rsidP="00C14E9E">
      <w:pPr>
        <w:rPr>
          <w:rFonts w:ascii="Trebuchet MS" w:hAnsi="Trebuchet MS"/>
        </w:rPr>
      </w:pPr>
    </w:p>
    <w:p w14:paraId="6230D704" w14:textId="03456F4B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For the proton, neutron, and electron, where are they, what is their atomic mass units, and what are their charge?</w:t>
      </w:r>
    </w:p>
    <w:p w14:paraId="19CB32DE" w14:textId="236B1EFB" w:rsidR="00C14E9E" w:rsidRDefault="00C14E9E" w:rsidP="00C14E9E">
      <w:pPr>
        <w:rPr>
          <w:rFonts w:ascii="Trebuchet MS" w:hAnsi="Trebuchet MS"/>
        </w:rPr>
      </w:pPr>
    </w:p>
    <w:p w14:paraId="5F9053BB" w14:textId="5B7E8029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Calculate the protons, neutrons, and electrons of a neutral atom of:</w:t>
      </w:r>
    </w:p>
    <w:p w14:paraId="6B4EB785" w14:textId="587A52F8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Br-77</w:t>
      </w:r>
    </w:p>
    <w:p w14:paraId="67CDD19A" w14:textId="0F5DD0E7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H-4</w:t>
      </w:r>
    </w:p>
    <w:p w14:paraId="1D23EDAF" w14:textId="1A3A3498" w:rsidR="00C14E9E" w:rsidRDefault="00C14E9E" w:rsidP="00C14E9E">
      <w:pPr>
        <w:rPr>
          <w:rFonts w:ascii="Trebuchet MS" w:hAnsi="Trebuchet MS"/>
        </w:rPr>
      </w:pPr>
      <w:r>
        <w:rPr>
          <w:rFonts w:ascii="Trebuchet MS" w:hAnsi="Trebuchet MS"/>
        </w:rPr>
        <w:t>F - 35</w:t>
      </w:r>
    </w:p>
    <w:p w14:paraId="3EE3F59E" w14:textId="77777777" w:rsidR="00C14E9E" w:rsidRDefault="00C14E9E" w:rsidP="00C14E9E">
      <w:pPr>
        <w:rPr>
          <w:rFonts w:ascii="Trebuchet MS" w:hAnsi="Trebuchet MS"/>
        </w:rPr>
      </w:pPr>
    </w:p>
    <w:p w14:paraId="6D935601" w14:textId="639FC8A9" w:rsidR="00C14E9E" w:rsidRDefault="00C14E9E" w:rsidP="00C14E9E">
      <w:pPr>
        <w:rPr>
          <w:rFonts w:ascii="Trebuchet MS" w:hAnsi="Trebuchet MS"/>
        </w:rPr>
      </w:pPr>
    </w:p>
    <w:p w14:paraId="19033E11" w14:textId="77777777" w:rsidR="00C14E9E" w:rsidRPr="00C14E9E" w:rsidRDefault="00C14E9E" w:rsidP="00C14E9E">
      <w:pPr>
        <w:rPr>
          <w:rFonts w:ascii="Trebuchet MS" w:hAnsi="Trebuchet MS"/>
        </w:rPr>
      </w:pPr>
      <w:r w:rsidRPr="00C14E9E">
        <w:rPr>
          <w:rFonts w:ascii="Trebuchet MS" w:hAnsi="Trebuchet MS"/>
        </w:rPr>
        <w:t>What was observed in the Cathode Ray experiment?  What was concluded about the structure of an atom?</w:t>
      </w:r>
    </w:p>
    <w:p w14:paraId="2C70D098" w14:textId="77777777" w:rsidR="00C14E9E" w:rsidRDefault="00C14E9E" w:rsidP="00C14E9E">
      <w:pPr>
        <w:rPr>
          <w:rFonts w:ascii="Trebuchet MS" w:hAnsi="Trebuchet MS"/>
        </w:rPr>
      </w:pPr>
    </w:p>
    <w:p w14:paraId="1B0D6C09" w14:textId="77777777" w:rsidR="00C14E9E" w:rsidRDefault="00C14E9E" w:rsidP="00C14E9E">
      <w:pPr>
        <w:rPr>
          <w:rFonts w:ascii="Trebuchet MS" w:hAnsi="Trebuchet MS"/>
        </w:rPr>
      </w:pPr>
    </w:p>
    <w:p w14:paraId="6CF64D8A" w14:textId="77777777" w:rsidR="00C14E9E" w:rsidRDefault="00C14E9E" w:rsidP="00C14E9E">
      <w:pPr>
        <w:rPr>
          <w:rFonts w:ascii="Trebuchet MS" w:hAnsi="Trebuchet MS"/>
        </w:rPr>
      </w:pPr>
    </w:p>
    <w:p w14:paraId="400990C8" w14:textId="77777777" w:rsidR="00C14E9E" w:rsidRDefault="00C14E9E" w:rsidP="00C14E9E">
      <w:pPr>
        <w:rPr>
          <w:rFonts w:ascii="Trebuchet MS" w:hAnsi="Trebuchet MS"/>
        </w:rPr>
      </w:pPr>
    </w:p>
    <w:p w14:paraId="3B199FEA" w14:textId="77777777" w:rsidR="00C14E9E" w:rsidRPr="00C14E9E" w:rsidRDefault="00C14E9E" w:rsidP="00C14E9E">
      <w:pPr>
        <w:rPr>
          <w:rFonts w:ascii="Trebuchet MS" w:hAnsi="Trebuchet MS"/>
        </w:rPr>
      </w:pPr>
      <w:r w:rsidRPr="00C14E9E">
        <w:rPr>
          <w:rFonts w:ascii="Trebuchet MS" w:hAnsi="Trebuchet MS"/>
        </w:rPr>
        <w:t>What three observations did Rutherford observe from the Gold Foil Experiment?  What were the three conclusions?</w:t>
      </w:r>
    </w:p>
    <w:p w14:paraId="6118BA35" w14:textId="77777777" w:rsidR="00C14E9E" w:rsidRDefault="00C14E9E" w:rsidP="00C14E9E">
      <w:pPr>
        <w:rPr>
          <w:rFonts w:ascii="Trebuchet MS" w:hAnsi="Trebuchet MS"/>
        </w:rPr>
      </w:pPr>
    </w:p>
    <w:p w14:paraId="0CAC7A2B" w14:textId="77777777" w:rsidR="00C14E9E" w:rsidRDefault="00C14E9E" w:rsidP="00C14E9E">
      <w:pPr>
        <w:rPr>
          <w:rFonts w:ascii="Trebuchet MS" w:hAnsi="Trebuchet MS"/>
        </w:rPr>
      </w:pPr>
    </w:p>
    <w:p w14:paraId="4FD78136" w14:textId="77777777" w:rsidR="00C14E9E" w:rsidRDefault="00C14E9E" w:rsidP="00C14E9E">
      <w:pPr>
        <w:rPr>
          <w:rFonts w:ascii="Trebuchet MS" w:hAnsi="Trebuchet MS"/>
        </w:rPr>
      </w:pPr>
    </w:p>
    <w:p w14:paraId="1984DA4C" w14:textId="77777777" w:rsidR="00C14E9E" w:rsidRDefault="00C14E9E" w:rsidP="00C14E9E">
      <w:pPr>
        <w:rPr>
          <w:rFonts w:ascii="Trebuchet MS" w:hAnsi="Trebuchet MS"/>
        </w:rPr>
      </w:pPr>
    </w:p>
    <w:p w14:paraId="18B75BBF" w14:textId="77777777" w:rsidR="00C14E9E" w:rsidRDefault="00C14E9E" w:rsidP="00C14E9E">
      <w:pPr>
        <w:rPr>
          <w:rFonts w:ascii="Trebuchet MS" w:hAnsi="Trebuchet MS"/>
        </w:rPr>
      </w:pPr>
    </w:p>
    <w:p w14:paraId="4D476276" w14:textId="77777777" w:rsidR="00C14E9E" w:rsidRDefault="00C14E9E" w:rsidP="00C14E9E">
      <w:pPr>
        <w:rPr>
          <w:rFonts w:ascii="Trebuchet MS" w:hAnsi="Trebuchet MS"/>
        </w:rPr>
      </w:pPr>
    </w:p>
    <w:p w14:paraId="03C62811" w14:textId="071E38AE" w:rsidR="00C14E9E" w:rsidRDefault="00C14E9E" w:rsidP="00C14E9E">
      <w:pPr>
        <w:rPr>
          <w:rFonts w:ascii="Trebuchet MS" w:hAnsi="Trebuchet MS"/>
        </w:rPr>
      </w:pPr>
    </w:p>
    <w:p w14:paraId="63FBCEEB" w14:textId="77777777" w:rsidR="00C14E9E" w:rsidRDefault="00C14E9E" w:rsidP="00C14E9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The reactant is undergoing alpha decay</w:t>
      </w:r>
    </w:p>
    <w:p w14:paraId="4E3DF6CB" w14:textId="73B00E8C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92</m:t>
            </m:r>
          </m:sub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00</m:t>
            </m:r>
          </m:sup>
          <m:e>
            <m:r>
              <w:rPr>
                <w:rFonts w:ascii="Cambria Math" w:hAnsi="Cambria Math"/>
              </w:rPr>
              <m:t>U</m:t>
            </m:r>
          </m:e>
        </m:sPre>
      </m:oMath>
    </w:p>
    <w:p w14:paraId="3A31B964" w14:textId="77777777" w:rsidR="00C722DC" w:rsidRPr="00C722DC" w:rsidRDefault="00EE5938" w:rsidP="00C14E9E">
      <w:pPr>
        <w:pStyle w:val="ListParagraph"/>
        <w:spacing w:line="480" w:lineRule="auto"/>
        <w:ind w:left="1440"/>
        <w:rPr>
          <w:rFonts w:ascii="Trebuchet MS" w:hAnsi="Trebuchet MS"/>
        </w:rPr>
      </w:pPr>
    </w:p>
    <w:p w14:paraId="20A1FD88" w14:textId="331BFB68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99</m:t>
            </m:r>
          </m:sub>
          <m:sup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98</m:t>
            </m:r>
          </m:sup>
          <m:e>
            <m:r>
              <w:rPr>
                <w:rFonts w:ascii="Cambria Math" w:hAnsi="Cambria Math"/>
              </w:rPr>
              <m:t>Es</m:t>
            </m:r>
          </m:e>
        </m:sPre>
      </m:oMath>
    </w:p>
    <w:p w14:paraId="018819D6" w14:textId="77777777" w:rsidR="00C14E9E" w:rsidRPr="00C722DC" w:rsidRDefault="00C14E9E" w:rsidP="00C14E9E">
      <w:pPr>
        <w:spacing w:line="480" w:lineRule="auto"/>
        <w:rPr>
          <w:rFonts w:ascii="Trebuchet MS" w:hAnsi="Trebuchet MS"/>
        </w:rPr>
      </w:pPr>
    </w:p>
    <w:p w14:paraId="5D53C889" w14:textId="67BC3A4D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103</m:t>
            </m:r>
          </m:sub>
          <m:sup>
            <m:r>
              <w:rPr>
                <w:rFonts w:ascii="Cambria Math" w:hAnsi="Cambria Math"/>
              </w:rPr>
              <m:t>150</m:t>
            </m:r>
          </m:sup>
          <m:e>
            <m:r>
              <w:rPr>
                <w:rFonts w:ascii="Cambria Math" w:hAnsi="Cambria Math"/>
              </w:rPr>
              <m:t>Lr</m:t>
            </m:r>
          </m:e>
        </m:sPre>
      </m:oMath>
      <w:r w:rsidRPr="00C722DC">
        <w:rPr>
          <w:rFonts w:ascii="Trebuchet MS" w:hAnsi="Trebuchet MS"/>
        </w:rPr>
        <w:t xml:space="preserve"> </w:t>
      </w:r>
    </w:p>
    <w:p w14:paraId="72410689" w14:textId="77777777" w:rsidR="00C14E9E" w:rsidRPr="00C722DC" w:rsidRDefault="00C14E9E" w:rsidP="00C14E9E">
      <w:pPr>
        <w:rPr>
          <w:rFonts w:ascii="Trebuchet MS" w:hAnsi="Trebuchet MS"/>
        </w:rPr>
      </w:pPr>
    </w:p>
    <w:p w14:paraId="43A4A81C" w14:textId="77777777" w:rsidR="00C14E9E" w:rsidRDefault="00C14E9E" w:rsidP="00C14E9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The reactant is undergoing beta decay</w:t>
      </w:r>
    </w:p>
    <w:p w14:paraId="1ED21B35" w14:textId="12729983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89</m:t>
            </m:r>
          </m:sub>
          <m:sup>
            <m:r>
              <w:rPr>
                <w:rFonts w:ascii="Cambria Math" w:hAnsi="Cambria Math"/>
              </w:rPr>
              <m:t>125</m:t>
            </m:r>
          </m:sup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sPre>
      </m:oMath>
    </w:p>
    <w:p w14:paraId="7D6A7C58" w14:textId="77777777" w:rsidR="00C722DC" w:rsidRPr="00C722DC" w:rsidRDefault="00EE5938" w:rsidP="00C14E9E">
      <w:pPr>
        <w:pStyle w:val="ListParagraph"/>
        <w:spacing w:line="480" w:lineRule="auto"/>
        <w:ind w:left="1440"/>
        <w:rPr>
          <w:rFonts w:ascii="Trebuchet MS" w:hAnsi="Trebuchet MS"/>
        </w:rPr>
      </w:pPr>
    </w:p>
    <w:p w14:paraId="79312FBB" w14:textId="0914C14F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106</m:t>
            </m:r>
          </m:sub>
          <m:sup>
            <m:r>
              <w:rPr>
                <w:rFonts w:ascii="Cambria Math" w:hAnsi="Cambria Math"/>
              </w:rPr>
              <m:t>176</m:t>
            </m:r>
          </m:sup>
          <m:e>
            <m:r>
              <w:rPr>
                <w:rFonts w:ascii="Cambria Math" w:hAnsi="Cambria Math"/>
              </w:rPr>
              <m:t>Sg</m:t>
            </m:r>
          </m:e>
        </m:sPre>
      </m:oMath>
    </w:p>
    <w:p w14:paraId="6F010B32" w14:textId="77777777" w:rsidR="00C14E9E" w:rsidRPr="00C722DC" w:rsidRDefault="00C14E9E" w:rsidP="00C14E9E">
      <w:pPr>
        <w:spacing w:line="480" w:lineRule="auto"/>
        <w:rPr>
          <w:rFonts w:ascii="Trebuchet MS" w:hAnsi="Trebuchet MS"/>
        </w:rPr>
      </w:pPr>
    </w:p>
    <w:p w14:paraId="16177D85" w14:textId="773FDDF8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109</m:t>
            </m:r>
          </m:sub>
          <m:sup>
            <m:r>
              <w:rPr>
                <w:rFonts w:ascii="Cambria Math" w:hAnsi="Cambria Math"/>
              </w:rPr>
              <m:t>166</m:t>
            </m:r>
          </m:sup>
          <m:e>
            <m:r>
              <w:rPr>
                <w:rFonts w:ascii="Cambria Math" w:hAnsi="Cambria Math"/>
              </w:rPr>
              <m:t>Mt</m:t>
            </m:r>
          </m:e>
        </m:sPre>
      </m:oMath>
      <w:r w:rsidRPr="00C722DC">
        <w:rPr>
          <w:rFonts w:ascii="Trebuchet MS" w:hAnsi="Trebuchet MS"/>
        </w:rPr>
        <w:t xml:space="preserve"> </w:t>
      </w:r>
    </w:p>
    <w:p w14:paraId="1E3710A4" w14:textId="77777777" w:rsidR="00C14E9E" w:rsidRPr="00C722DC" w:rsidRDefault="00C14E9E" w:rsidP="00C14E9E">
      <w:pPr>
        <w:ind w:left="1080"/>
        <w:rPr>
          <w:rFonts w:ascii="Trebuchet MS" w:hAnsi="Trebuchet MS"/>
        </w:rPr>
      </w:pPr>
    </w:p>
    <w:p w14:paraId="41861555" w14:textId="77777777" w:rsidR="00C14E9E" w:rsidRDefault="00C14E9E" w:rsidP="00C14E9E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The reactant is undergoing gamma decay</w:t>
      </w:r>
    </w:p>
    <w:p w14:paraId="4FED28BB" w14:textId="2017D0A7" w:rsidR="00C14E9E" w:rsidRPr="0098710B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47</m:t>
            </m:r>
          </m:sub>
          <m:sup>
            <m:r>
              <w:rPr>
                <w:rFonts w:ascii="Cambria Math" w:hAnsi="Cambria Math"/>
              </w:rPr>
              <m:t>99</m:t>
            </m:r>
          </m:sup>
          <m:e>
            <m:r>
              <w:rPr>
                <w:rFonts w:ascii="Cambria Math" w:hAnsi="Cambria Math"/>
              </w:rPr>
              <m:t>Ag</m:t>
            </m:r>
          </m:e>
        </m:sPre>
      </m:oMath>
      <w:r>
        <w:rPr>
          <w:rFonts w:ascii="Trebuchet MS" w:hAnsi="Trebuchet MS"/>
          <w:vertAlign w:val="superscript"/>
        </w:rPr>
        <w:t>*</w:t>
      </w:r>
    </w:p>
    <w:p w14:paraId="58407961" w14:textId="77777777" w:rsidR="00C14E9E" w:rsidRDefault="00C14E9E" w:rsidP="00C14E9E">
      <w:pPr>
        <w:spacing w:line="480" w:lineRule="auto"/>
        <w:rPr>
          <w:rFonts w:ascii="Trebuchet MS" w:hAnsi="Trebuchet MS"/>
        </w:rPr>
      </w:pPr>
    </w:p>
    <w:p w14:paraId="3C7D6A36" w14:textId="77777777" w:rsidR="00C14E9E" w:rsidRPr="0098710B" w:rsidRDefault="00C14E9E" w:rsidP="00C14E9E">
      <w:pPr>
        <w:spacing w:line="480" w:lineRule="auto"/>
        <w:rPr>
          <w:rFonts w:ascii="Trebuchet MS" w:hAnsi="Trebuchet MS"/>
        </w:rPr>
      </w:pPr>
    </w:p>
    <w:p w14:paraId="326069A4" w14:textId="3911F336" w:rsidR="00C14E9E" w:rsidRDefault="00C14E9E" w:rsidP="00C14E9E">
      <w:pPr>
        <w:pStyle w:val="ListParagraph"/>
        <w:numPr>
          <w:ilvl w:val="1"/>
          <w:numId w:val="10"/>
        </w:numPr>
        <w:spacing w:line="480" w:lineRule="auto"/>
        <w:rPr>
          <w:rFonts w:ascii="Trebuchet MS" w:hAnsi="Trebuchet MS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35</m:t>
            </m:r>
          </m:sub>
          <m:sup>
            <m:r>
              <w:rPr>
                <w:rFonts w:ascii="Cambria Math" w:hAnsi="Cambria Math"/>
              </w:rPr>
              <m:t>70</m:t>
            </m:r>
          </m:sup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r</m:t>
            </m:r>
          </m:e>
        </m:sPre>
      </m:oMath>
      <w:r>
        <w:rPr>
          <w:rFonts w:ascii="Trebuchet MS" w:hAnsi="Trebuchet MS"/>
          <w:vertAlign w:val="superscript"/>
        </w:rPr>
        <w:t>*</w:t>
      </w:r>
    </w:p>
    <w:p w14:paraId="2575C1CA" w14:textId="77777777" w:rsidR="00C14E9E" w:rsidRDefault="00C14E9E" w:rsidP="00C14E9E">
      <w:pPr>
        <w:rPr>
          <w:rFonts w:ascii="Trebuchet MS" w:hAnsi="Trebuchet MS"/>
          <w:b/>
        </w:rPr>
      </w:pPr>
    </w:p>
    <w:p w14:paraId="502A6F5D" w14:textId="77777777" w:rsidR="00C14E9E" w:rsidRPr="00C722DC" w:rsidRDefault="00C14E9E" w:rsidP="00C14E9E">
      <w:pPr>
        <w:rPr>
          <w:rFonts w:ascii="Trebuchet MS" w:hAnsi="Trebuchet MS"/>
        </w:rPr>
      </w:pPr>
    </w:p>
    <w:p w14:paraId="06FF1CED" w14:textId="5C209819" w:rsidR="00C14E9E" w:rsidRPr="0098710B" w:rsidRDefault="00C14E9E" w:rsidP="00C14E9E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98710B">
        <w:rPr>
          <w:rFonts w:ascii="Trebuchet MS" w:hAnsi="Trebuchet MS"/>
        </w:rPr>
        <w:t>I ha</w:t>
      </w:r>
      <w:r w:rsidR="00EE5938">
        <w:rPr>
          <w:rFonts w:ascii="Trebuchet MS" w:hAnsi="Trebuchet MS"/>
        </w:rPr>
        <w:t>ve</w:t>
      </w:r>
      <w:r w:rsidRPr="0098710B">
        <w:rPr>
          <w:rFonts w:ascii="Trebuchet MS" w:hAnsi="Trebuchet MS"/>
        </w:rPr>
        <w:t xml:space="preserve"> </w:t>
      </w:r>
      <w:r w:rsidR="00EE5938">
        <w:rPr>
          <w:rFonts w:ascii="Trebuchet MS" w:hAnsi="Trebuchet MS"/>
        </w:rPr>
        <w:t>15</w:t>
      </w:r>
      <w:r w:rsidRPr="0098710B">
        <w:rPr>
          <w:rFonts w:ascii="Trebuchet MS" w:hAnsi="Trebuchet MS"/>
        </w:rPr>
        <w:t xml:space="preserve"> grams of </w:t>
      </w:r>
      <w:r>
        <w:rPr>
          <w:rFonts w:ascii="Trebuchet MS" w:hAnsi="Trebuchet MS"/>
        </w:rPr>
        <w:t>Dy-160</w:t>
      </w:r>
      <w:r w:rsidRPr="0098710B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with</w:t>
      </w:r>
      <w:r w:rsidRPr="0098710B">
        <w:rPr>
          <w:rFonts w:ascii="Trebuchet MS" w:hAnsi="Trebuchet MS"/>
        </w:rPr>
        <w:t xml:space="preserve"> a half-life of </w:t>
      </w:r>
      <w:r w:rsidR="00EE5938">
        <w:rPr>
          <w:rFonts w:ascii="Trebuchet MS" w:hAnsi="Trebuchet MS"/>
        </w:rPr>
        <w:t>2</w:t>
      </w:r>
      <w:r w:rsidRPr="0098710B">
        <w:rPr>
          <w:rFonts w:ascii="Trebuchet MS" w:hAnsi="Trebuchet MS"/>
        </w:rPr>
        <w:t xml:space="preserve"> years</w:t>
      </w:r>
      <w:r w:rsidR="00EE5938">
        <w:rPr>
          <w:rFonts w:ascii="Trebuchet MS" w:hAnsi="Trebuchet MS"/>
        </w:rPr>
        <w:t>, and ended with .46875g</w:t>
      </w:r>
      <w:r w:rsidRPr="0098710B">
        <w:rPr>
          <w:rFonts w:ascii="Trebuchet MS" w:hAnsi="Trebuchet MS"/>
        </w:rPr>
        <w:t xml:space="preserve">.  </w:t>
      </w:r>
      <w:r w:rsidR="00EE5938">
        <w:rPr>
          <w:rFonts w:ascii="Trebuchet MS" w:hAnsi="Trebuchet MS"/>
        </w:rPr>
        <w:t>How long was it decaying for?</w:t>
      </w:r>
    </w:p>
    <w:p w14:paraId="04057749" w14:textId="77777777" w:rsidR="00C14E9E" w:rsidRDefault="00C14E9E" w:rsidP="00C14E9E">
      <w:pPr>
        <w:rPr>
          <w:rFonts w:ascii="Trebuchet MS" w:hAnsi="Trebuchet MS"/>
        </w:rPr>
      </w:pPr>
    </w:p>
    <w:p w14:paraId="42BC43EE" w14:textId="77777777" w:rsidR="00C14E9E" w:rsidRDefault="00C14E9E" w:rsidP="00C14E9E">
      <w:pPr>
        <w:rPr>
          <w:rFonts w:ascii="Trebuchet MS" w:hAnsi="Trebuchet MS"/>
        </w:rPr>
      </w:pPr>
    </w:p>
    <w:p w14:paraId="4B86CA71" w14:textId="77777777" w:rsidR="00C14E9E" w:rsidRDefault="00C14E9E" w:rsidP="00C14E9E">
      <w:pPr>
        <w:rPr>
          <w:rFonts w:ascii="Trebuchet MS" w:hAnsi="Trebuchet MS"/>
        </w:rPr>
      </w:pPr>
    </w:p>
    <w:p w14:paraId="0D1127BF" w14:textId="77777777" w:rsidR="00C14E9E" w:rsidRDefault="00C14E9E" w:rsidP="00C14E9E">
      <w:pPr>
        <w:rPr>
          <w:rFonts w:ascii="Trebuchet MS" w:hAnsi="Trebuchet MS"/>
        </w:rPr>
      </w:pPr>
    </w:p>
    <w:p w14:paraId="662E83EE" w14:textId="77777777" w:rsidR="00C14E9E" w:rsidRDefault="00C14E9E" w:rsidP="00C14E9E">
      <w:pPr>
        <w:rPr>
          <w:rFonts w:ascii="Trebuchet MS" w:hAnsi="Trebuchet MS"/>
        </w:rPr>
      </w:pPr>
    </w:p>
    <w:p w14:paraId="21882E7C" w14:textId="77777777" w:rsidR="00C14E9E" w:rsidRDefault="00C14E9E" w:rsidP="00C14E9E">
      <w:pPr>
        <w:rPr>
          <w:rFonts w:ascii="Trebuchet MS" w:hAnsi="Trebuchet MS"/>
        </w:rPr>
      </w:pPr>
    </w:p>
    <w:p w14:paraId="006C098B" w14:textId="77777777" w:rsidR="00C14E9E" w:rsidRPr="0098710B" w:rsidRDefault="00C14E9E" w:rsidP="00C14E9E">
      <w:pPr>
        <w:rPr>
          <w:rFonts w:ascii="Trebuchet MS" w:hAnsi="Trebuchet MS"/>
        </w:rPr>
      </w:pPr>
    </w:p>
    <w:p w14:paraId="3BF12004" w14:textId="08266127" w:rsidR="00C14E9E" w:rsidRPr="00EE5938" w:rsidRDefault="00C14E9E" w:rsidP="00C14E9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rebuchet MS" w:hAnsi="Trebuchet MS"/>
          <w:sz w:val="22"/>
          <w:szCs w:val="22"/>
        </w:rPr>
      </w:pPr>
      <w:r w:rsidRPr="00EE5938">
        <w:rPr>
          <w:rFonts w:ascii="Trebuchet MS" w:hAnsi="Trebuchet MS"/>
        </w:rPr>
        <w:t xml:space="preserve">If I started with </w:t>
      </w:r>
      <w:r w:rsidR="00EE5938" w:rsidRPr="00EE5938">
        <w:rPr>
          <w:rFonts w:ascii="Trebuchet MS" w:hAnsi="Trebuchet MS"/>
        </w:rPr>
        <w:t>224</w:t>
      </w:r>
      <w:r w:rsidRPr="00EE5938">
        <w:rPr>
          <w:rFonts w:ascii="Trebuchet MS" w:hAnsi="Trebuchet MS"/>
        </w:rPr>
        <w:t xml:space="preserve"> grams of Po-218, </w:t>
      </w:r>
      <w:r w:rsidR="00EE5938" w:rsidRPr="00EE5938">
        <w:rPr>
          <w:rFonts w:ascii="Trebuchet MS" w:hAnsi="Trebuchet MS"/>
        </w:rPr>
        <w:t>with a half-life of 3 years, and ended with 7 grams</w:t>
      </w:r>
      <w:r w:rsidR="00EE5938">
        <w:rPr>
          <w:rFonts w:ascii="Trebuchet MS" w:hAnsi="Trebuchet MS"/>
        </w:rPr>
        <w:t>, how long was it decaying for?</w:t>
      </w:r>
    </w:p>
    <w:p w14:paraId="7F59BB0E" w14:textId="77777777" w:rsidR="00C14E9E" w:rsidRDefault="00C14E9E"/>
    <w:sectPr w:rsidR="00C14E9E" w:rsidSect="00807FC0">
      <w:type w:val="continuous"/>
      <w:pgSz w:w="12240" w:h="15840" w:code="1"/>
      <w:pgMar w:top="432" w:right="1008" w:bottom="432" w:left="1008" w:header="720" w:footer="22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B395" w14:textId="77777777" w:rsidR="00807FC0" w:rsidRPr="00504D42" w:rsidRDefault="00EE5938" w:rsidP="00001B58">
    <w:pPr>
      <w:jc w:val="right"/>
      <w:rPr>
        <w:rFonts w:ascii="Trebuchet MS" w:hAnsi="Trebuchet MS"/>
        <w:color w:val="FFFFFF" w:themeColor="background1"/>
        <w:sz w:val="16"/>
      </w:rPr>
    </w:pPr>
    <w:r w:rsidRPr="00504D42">
      <w:rPr>
        <w:rFonts w:ascii="Trebuchet MS" w:hAnsi="Trebuchet MS"/>
        <w:color w:val="FFFFFF" w:themeColor="background1"/>
        <w:sz w:val="16"/>
      </w:rPr>
      <w:t>Copyright © 201</w:t>
    </w:r>
    <w:r w:rsidRPr="00504D42">
      <w:rPr>
        <w:rFonts w:ascii="Trebuchet MS" w:hAnsi="Trebuchet MS"/>
        <w:color w:val="FFFFFF" w:themeColor="background1"/>
        <w:sz w:val="16"/>
      </w:rPr>
      <w:t>1</w:t>
    </w:r>
    <w:r w:rsidRPr="00504D42">
      <w:rPr>
        <w:rFonts w:ascii="Trebuchet MS" w:hAnsi="Trebuchet MS"/>
        <w:color w:val="FFFFFF" w:themeColor="background1"/>
        <w:sz w:val="16"/>
      </w:rPr>
      <w:t xml:space="preserve"> </w:t>
    </w:r>
    <w:proofErr w:type="spellStart"/>
    <w:r w:rsidRPr="00504D42">
      <w:rPr>
        <w:rFonts w:ascii="Trebuchet MS" w:hAnsi="Trebuchet MS"/>
        <w:color w:val="FFFFFF" w:themeColor="background1"/>
        <w:sz w:val="16"/>
      </w:rPr>
      <w:t>MsRazz</w:t>
    </w:r>
    <w:proofErr w:type="spellEnd"/>
    <w:r w:rsidRPr="00504D42">
      <w:rPr>
        <w:rFonts w:ascii="Trebuchet MS" w:hAnsi="Trebuchet MS"/>
        <w:color w:val="FFFFFF" w:themeColor="background1"/>
        <w:sz w:val="16"/>
      </w:rPr>
      <w:t xml:space="preserve"> </w:t>
    </w:r>
    <w:proofErr w:type="spellStart"/>
    <w:r w:rsidRPr="00504D42">
      <w:rPr>
        <w:rFonts w:ascii="Trebuchet MS" w:hAnsi="Trebuchet MS"/>
        <w:color w:val="FFFFFF" w:themeColor="background1"/>
        <w:sz w:val="16"/>
      </w:rPr>
      <w:t>ChemClass</w:t>
    </w:r>
    <w:proofErr w:type="spellEnd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20"/>
    <w:multiLevelType w:val="hybridMultilevel"/>
    <w:tmpl w:val="029A108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43C21D9"/>
    <w:multiLevelType w:val="hybridMultilevel"/>
    <w:tmpl w:val="2788E12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27ED2"/>
    <w:multiLevelType w:val="hybridMultilevel"/>
    <w:tmpl w:val="169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E6D"/>
    <w:multiLevelType w:val="hybridMultilevel"/>
    <w:tmpl w:val="30F6B58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1D53376"/>
    <w:multiLevelType w:val="hybridMultilevel"/>
    <w:tmpl w:val="F8BE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172"/>
    <w:multiLevelType w:val="hybridMultilevel"/>
    <w:tmpl w:val="02F82E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92E30FB"/>
    <w:multiLevelType w:val="hybridMultilevel"/>
    <w:tmpl w:val="80DE559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442A"/>
    <w:multiLevelType w:val="hybridMultilevel"/>
    <w:tmpl w:val="6298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7F7"/>
    <w:multiLevelType w:val="hybridMultilevel"/>
    <w:tmpl w:val="05CEEA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046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BFC"/>
    <w:multiLevelType w:val="hybridMultilevel"/>
    <w:tmpl w:val="D9F4016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5875FC"/>
    <w:multiLevelType w:val="hybridMultilevel"/>
    <w:tmpl w:val="60FAC5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9E"/>
    <w:rsid w:val="00C14E9E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0BB6"/>
  <w15:chartTrackingRefBased/>
  <w15:docId w15:val="{F3334B37-98AB-4A5C-BE08-1E06FF5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 _ Staff - VernonMaloneHS</dc:creator>
  <cp:keywords/>
  <dc:description/>
  <cp:lastModifiedBy>Heather Lee _ Staff - VernonMaloneHS</cp:lastModifiedBy>
  <cp:revision>1</cp:revision>
  <dcterms:created xsi:type="dcterms:W3CDTF">2022-01-29T23:49:00Z</dcterms:created>
  <dcterms:modified xsi:type="dcterms:W3CDTF">2022-01-30T00:06:00Z</dcterms:modified>
</cp:coreProperties>
</file>