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AF" w:rsidRPr="00DA5DAF" w:rsidRDefault="00DA5DAF" w:rsidP="00A64E53">
      <w:pPr>
        <w:pStyle w:val="1stpbdycpy"/>
        <w:tabs>
          <w:tab w:val="left" w:pos="380"/>
        </w:tabs>
        <w:spacing w:after="60" w:line="240" w:lineRule="auto"/>
        <w:jc w:val="center"/>
        <w:rPr>
          <w:rFonts w:ascii="Cambria" w:hAnsi="Cambria" w:cs="Calibri"/>
          <w:b/>
          <w:color w:val="auto"/>
          <w:sz w:val="40"/>
          <w:szCs w:val="40"/>
        </w:rPr>
      </w:pPr>
      <w:r w:rsidRPr="00DA5DAF">
        <w:rPr>
          <w:rFonts w:ascii="Cambria" w:hAnsi="Cambria" w:cs="Calibri"/>
          <w:b/>
          <w:color w:val="auto"/>
          <w:sz w:val="40"/>
          <w:szCs w:val="40"/>
        </w:rPr>
        <w:t>Channel Basics</w:t>
      </w:r>
    </w:p>
    <w:p w:rsidR="00DA5DAF" w:rsidRPr="00A64E53" w:rsidRDefault="00FE375A" w:rsidP="00A64E53">
      <w:pPr>
        <w:pStyle w:val="1stpbdycpy"/>
        <w:tabs>
          <w:tab w:val="left" w:pos="360"/>
        </w:tabs>
        <w:spacing w:after="120"/>
        <w:rPr>
          <w:rFonts w:asciiTheme="minorHAnsi" w:hAnsiTheme="minorHAnsi" w:cs="Calibri"/>
          <w:color w:val="auto"/>
          <w:sz w:val="24"/>
          <w:szCs w:val="24"/>
        </w:rPr>
      </w:pPr>
      <w:r>
        <w:rPr>
          <w:rFonts w:asciiTheme="minorHAnsi" w:hAnsiTheme="minorHAnsi" w:cs="Calibri"/>
          <w:color w:val="auto"/>
          <w:sz w:val="24"/>
          <w:szCs w:val="24"/>
        </w:rPr>
        <w:br/>
      </w:r>
      <w:r w:rsidR="00DA5DAF" w:rsidRPr="00A64E53">
        <w:rPr>
          <w:rFonts w:asciiTheme="minorHAnsi" w:hAnsiTheme="minorHAnsi" w:cs="Calibri"/>
          <w:color w:val="auto"/>
          <w:sz w:val="24"/>
          <w:szCs w:val="24"/>
        </w:rPr>
        <w:t xml:space="preserve">Have you ever had to travel a considerable distance to purchase a product you wanted? Perhaps you found the perfect used car—it was the make and model you wanted, had low mileage, and was listed at an affordable price. The only trouble was that you had to drive 200 miles to pick it up. In this case, your time and effort </w:t>
      </w:r>
      <w:r w:rsidR="00B17303">
        <w:rPr>
          <w:rFonts w:asciiTheme="minorHAnsi" w:hAnsiTheme="minorHAnsi" w:cs="Calibri"/>
          <w:color w:val="auto"/>
          <w:sz w:val="24"/>
          <w:szCs w:val="24"/>
        </w:rPr>
        <w:t>were</w:t>
      </w:r>
      <w:bookmarkStart w:id="0" w:name="_GoBack"/>
      <w:bookmarkEnd w:id="0"/>
      <w:r w:rsidR="00DA5DAF" w:rsidRPr="00A64E53">
        <w:rPr>
          <w:rFonts w:asciiTheme="minorHAnsi" w:hAnsiTheme="minorHAnsi" w:cs="Calibri"/>
          <w:color w:val="auto"/>
          <w:sz w:val="24"/>
          <w:szCs w:val="24"/>
        </w:rPr>
        <w:t xml:space="preserve"> probably worth it since you only needed to deal with the hassle one </w:t>
      </w:r>
      <w:r w:rsidR="00DA5DAF" w:rsidRPr="00B262C6">
        <w:rPr>
          <w:rFonts w:asciiTheme="minorHAnsi" w:hAnsiTheme="minorHAnsi" w:cs="Calibri"/>
          <w:color w:val="auto"/>
          <w:sz w:val="24"/>
          <w:szCs w:val="24"/>
        </w:rPr>
        <w:t>time. But</w:t>
      </w:r>
      <w:r w:rsidR="00DE0528" w:rsidRPr="00B262C6">
        <w:rPr>
          <w:rFonts w:asciiTheme="minorHAnsi" w:hAnsiTheme="minorHAnsi" w:cs="Calibri"/>
          <w:color w:val="auto"/>
          <w:sz w:val="24"/>
          <w:szCs w:val="24"/>
        </w:rPr>
        <w:t>,</w:t>
      </w:r>
      <w:r w:rsidR="00DA5DAF" w:rsidRPr="00B262C6">
        <w:rPr>
          <w:rFonts w:asciiTheme="minorHAnsi" w:hAnsiTheme="minorHAnsi" w:cs="Calibri"/>
          <w:color w:val="auto"/>
          <w:sz w:val="24"/>
          <w:szCs w:val="24"/>
        </w:rPr>
        <w:t xml:space="preserve"> what if this circumstance applied to all your needs? You would soon find that the goods and services you consume would be limited to those produced in your own </w:t>
      </w:r>
      <w:r w:rsidR="00DE0528" w:rsidRPr="00B262C6">
        <w:rPr>
          <w:rFonts w:asciiTheme="minorHAnsi" w:hAnsiTheme="minorHAnsi" w:cs="Calibri"/>
          <w:color w:val="auto"/>
          <w:sz w:val="24"/>
          <w:szCs w:val="24"/>
        </w:rPr>
        <w:t xml:space="preserve">geographic </w:t>
      </w:r>
      <w:r w:rsidR="00DA5DAF" w:rsidRPr="00B262C6">
        <w:rPr>
          <w:rFonts w:asciiTheme="minorHAnsi" w:hAnsiTheme="minorHAnsi" w:cs="Calibri"/>
          <w:color w:val="auto"/>
          <w:sz w:val="24"/>
          <w:szCs w:val="24"/>
        </w:rPr>
        <w:t>area</w:t>
      </w:r>
      <w:r w:rsidR="00DA5DAF" w:rsidRPr="00A64E53">
        <w:rPr>
          <w:rFonts w:asciiTheme="minorHAnsi" w:hAnsiTheme="minorHAnsi" w:cs="Calibri"/>
          <w:color w:val="auto"/>
          <w:sz w:val="24"/>
          <w:szCs w:val="24"/>
        </w:rPr>
        <w:t xml:space="preserve">. Fortunately, there are channels of distribution. Because of these channels and their participants, products from many different locations are available right where you live.   </w:t>
      </w:r>
    </w:p>
    <w:p w:rsidR="00DA5DAF" w:rsidRPr="00DA5DAF" w:rsidRDefault="00DA5DAF" w:rsidP="00A64E53">
      <w:pPr>
        <w:pStyle w:val="Subheads"/>
        <w:spacing w:line="240" w:lineRule="auto"/>
        <w:rPr>
          <w:rFonts w:ascii="Calibri" w:hAnsi="Calibri" w:cs="Calibri"/>
          <w:b/>
          <w:color w:val="auto"/>
          <w:sz w:val="24"/>
          <w:szCs w:val="24"/>
        </w:rPr>
      </w:pPr>
      <w:r w:rsidRPr="00DA5DAF">
        <w:rPr>
          <w:rFonts w:ascii="Calibri" w:hAnsi="Calibri" w:cs="Calibri"/>
          <w:b/>
          <w:color w:val="auto"/>
          <w:sz w:val="24"/>
          <w:szCs w:val="24"/>
        </w:rPr>
        <w:t>Getting the goods</w:t>
      </w:r>
    </w:p>
    <w:p w:rsidR="00DA5DAF" w:rsidRPr="00A64E53" w:rsidRDefault="00DA5DAF" w:rsidP="00A64E53">
      <w:pPr>
        <w:pStyle w:val="1stpbdycpy"/>
        <w:tabs>
          <w:tab w:val="left" w:pos="360"/>
        </w:tabs>
        <w:spacing w:after="120"/>
        <w:rPr>
          <w:rFonts w:asciiTheme="minorHAnsi" w:hAnsiTheme="minorHAnsi" w:cs="Calibri"/>
          <w:color w:val="auto"/>
          <w:sz w:val="24"/>
          <w:szCs w:val="24"/>
        </w:rPr>
      </w:pPr>
      <w:r w:rsidRPr="00A64E53">
        <w:rPr>
          <w:rFonts w:asciiTheme="minorHAnsi" w:hAnsiTheme="minorHAnsi" w:cs="Calibri"/>
          <w:b/>
          <w:bCs/>
          <w:color w:val="auto"/>
          <w:sz w:val="24"/>
          <w:szCs w:val="24"/>
        </w:rPr>
        <w:t xml:space="preserve">Channels of distribution </w:t>
      </w:r>
      <w:r w:rsidRPr="00A64E53">
        <w:rPr>
          <w:rFonts w:asciiTheme="minorHAnsi" w:hAnsiTheme="minorHAnsi" w:cs="Calibri"/>
          <w:color w:val="auto"/>
          <w:sz w:val="24"/>
          <w:szCs w:val="24"/>
        </w:rPr>
        <w:t xml:space="preserve">are the paths, or routes, that goods and services </w:t>
      </w:r>
      <w:r w:rsidRPr="00A64E53">
        <w:rPr>
          <w:rFonts w:asciiTheme="minorHAnsi" w:hAnsiTheme="minorHAnsi" w:cs="Calibri"/>
          <w:color w:val="auto"/>
          <w:spacing w:val="-2"/>
          <w:sz w:val="24"/>
          <w:szCs w:val="24"/>
        </w:rPr>
        <w:t>take from the producer to the ultimate consumer or industrial user. These paths</w:t>
      </w:r>
      <w:r w:rsidRPr="00A64E53">
        <w:rPr>
          <w:rFonts w:asciiTheme="minorHAnsi" w:hAnsiTheme="minorHAnsi" w:cs="Calibri"/>
          <w:color w:val="auto"/>
          <w:sz w:val="24"/>
          <w:szCs w:val="24"/>
        </w:rPr>
        <w:t xml:space="preserve"> aren’t physical, however. Although goods do travel to their destinations along highways and railroads, the term “channels of distribution” doesn’t refer to those types of routes. Instead, it refers to businesses or people who perform a v</w:t>
      </w:r>
      <w:r w:rsidRPr="00A64E53">
        <w:rPr>
          <w:rFonts w:asciiTheme="minorHAnsi" w:hAnsiTheme="minorHAnsi" w:cs="Calibri"/>
          <w:color w:val="auto"/>
          <w:sz w:val="24"/>
          <w:szCs w:val="24"/>
        </w:rPr>
        <w:t>a</w:t>
      </w:r>
      <w:r w:rsidRPr="00A64E53">
        <w:rPr>
          <w:rFonts w:asciiTheme="minorHAnsi" w:hAnsiTheme="minorHAnsi" w:cs="Calibri"/>
          <w:color w:val="auto"/>
          <w:sz w:val="24"/>
          <w:szCs w:val="24"/>
        </w:rPr>
        <w:t xml:space="preserve">riety of functions to enable products to be in the right places at the right times. </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color w:val="auto"/>
          <w:sz w:val="24"/>
          <w:szCs w:val="24"/>
        </w:rPr>
        <w:tab/>
      </w:r>
      <w:r w:rsidR="00DA5DAF" w:rsidRPr="00A64E53">
        <w:rPr>
          <w:rFonts w:asciiTheme="minorHAnsi" w:hAnsiTheme="minorHAnsi" w:cs="Calibri"/>
          <w:color w:val="auto"/>
          <w:sz w:val="24"/>
          <w:szCs w:val="24"/>
        </w:rPr>
        <w:t>A channel of distribution begins with a producer and ends with an ultimate consumer or indu</w:t>
      </w:r>
      <w:r w:rsidR="00DA5DAF" w:rsidRPr="00A64E53">
        <w:rPr>
          <w:rFonts w:asciiTheme="minorHAnsi" w:hAnsiTheme="minorHAnsi" w:cs="Calibri"/>
          <w:color w:val="auto"/>
          <w:sz w:val="24"/>
          <w:szCs w:val="24"/>
        </w:rPr>
        <w:t>s</w:t>
      </w:r>
      <w:r w:rsidR="00DA5DAF" w:rsidRPr="00A64E53">
        <w:rPr>
          <w:rFonts w:asciiTheme="minorHAnsi" w:hAnsiTheme="minorHAnsi" w:cs="Calibri"/>
          <w:color w:val="auto"/>
          <w:sz w:val="24"/>
          <w:szCs w:val="24"/>
        </w:rPr>
        <w:t xml:space="preserve">trial user. A </w:t>
      </w:r>
      <w:r w:rsidR="00DA5DAF" w:rsidRPr="00A64E53">
        <w:rPr>
          <w:rFonts w:asciiTheme="minorHAnsi" w:hAnsiTheme="minorHAnsi" w:cs="Calibri"/>
          <w:b/>
          <w:bCs/>
          <w:color w:val="auto"/>
          <w:sz w:val="24"/>
          <w:szCs w:val="24"/>
        </w:rPr>
        <w:t>producer</w:t>
      </w:r>
      <w:r w:rsidR="00DA5DAF" w:rsidRPr="00A64E53">
        <w:rPr>
          <w:rFonts w:asciiTheme="minorHAnsi" w:hAnsiTheme="minorHAnsi" w:cs="Calibri"/>
          <w:color w:val="auto"/>
          <w:sz w:val="24"/>
          <w:szCs w:val="24"/>
        </w:rPr>
        <w:t xml:space="preserve"> makes or provides goods and services. Examples of producers include Whir</w:t>
      </w:r>
      <w:r w:rsidR="00DA5DAF" w:rsidRPr="00A64E53">
        <w:rPr>
          <w:rFonts w:asciiTheme="minorHAnsi" w:hAnsiTheme="minorHAnsi" w:cs="Calibri"/>
          <w:color w:val="auto"/>
          <w:sz w:val="24"/>
          <w:szCs w:val="24"/>
        </w:rPr>
        <w:t>l</w:t>
      </w:r>
      <w:proofErr w:type="gramStart"/>
      <w:r w:rsidR="00DA5DAF" w:rsidRPr="00A64E53">
        <w:rPr>
          <w:rFonts w:asciiTheme="minorHAnsi" w:hAnsiTheme="minorHAnsi" w:cs="Calibri"/>
          <w:color w:val="auto"/>
          <w:sz w:val="24"/>
          <w:szCs w:val="24"/>
        </w:rPr>
        <w:t>pool</w:t>
      </w:r>
      <w:proofErr w:type="gramEnd"/>
      <w:r w:rsidR="00DA5DAF" w:rsidRPr="00A64E53">
        <w:rPr>
          <w:rFonts w:asciiTheme="minorHAnsi" w:hAnsiTheme="minorHAnsi" w:cs="Calibri"/>
          <w:color w:val="auto"/>
          <w:sz w:val="24"/>
          <w:szCs w:val="24"/>
        </w:rPr>
        <w:t>, a manufacturer of household appliances, and Pfizer, a company that makes pharmaceuticals. Farmers are producers as well—they grow a variety of crops such as corn, wheat, and rice. Produ</w:t>
      </w:r>
      <w:r w:rsidR="00DA5DAF" w:rsidRPr="00A64E53">
        <w:rPr>
          <w:rFonts w:asciiTheme="minorHAnsi" w:hAnsiTheme="minorHAnsi" w:cs="Calibri"/>
          <w:color w:val="auto"/>
          <w:sz w:val="24"/>
          <w:szCs w:val="24"/>
        </w:rPr>
        <w:t>c</w:t>
      </w:r>
      <w:r w:rsidR="00DA5DAF" w:rsidRPr="00A64E53">
        <w:rPr>
          <w:rFonts w:asciiTheme="minorHAnsi" w:hAnsiTheme="minorHAnsi" w:cs="Calibri"/>
          <w:color w:val="auto"/>
          <w:sz w:val="24"/>
          <w:szCs w:val="24"/>
        </w:rPr>
        <w:t xml:space="preserve">ers of services include actors and entertainers, teachers, and health-care professionals. </w:t>
      </w:r>
      <w:r w:rsidR="00C54657" w:rsidRPr="00B262C6">
        <w:rPr>
          <w:rFonts w:asciiTheme="minorHAnsi" w:hAnsiTheme="minorHAnsi" w:cs="Calibri"/>
          <w:color w:val="auto"/>
          <w:sz w:val="24"/>
          <w:szCs w:val="24"/>
        </w:rPr>
        <w:t xml:space="preserve">(For a look at some of the top producers in the U.S., see </w:t>
      </w:r>
      <w:hyperlink r:id="rId7" w:history="1">
        <w:r w:rsidR="00C54657" w:rsidRPr="00B262C6">
          <w:rPr>
            <w:rStyle w:val="Hyperlink"/>
            <w:rFonts w:asciiTheme="minorHAnsi" w:hAnsiTheme="minorHAnsi" w:cs="Calibri"/>
            <w:sz w:val="24"/>
            <w:szCs w:val="24"/>
          </w:rPr>
          <w:t>http://www.industryweek.com/resources/iw50best/2014</w:t>
        </w:r>
      </w:hyperlink>
      <w:r w:rsidR="00C54657" w:rsidRPr="00B262C6">
        <w:rPr>
          <w:rFonts w:asciiTheme="minorHAnsi" w:hAnsiTheme="minorHAnsi" w:cs="Calibri"/>
          <w:color w:val="auto"/>
          <w:sz w:val="24"/>
          <w:szCs w:val="24"/>
        </w:rPr>
        <w:t>.)</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color w:val="auto"/>
          <w:sz w:val="24"/>
          <w:szCs w:val="24"/>
        </w:rPr>
        <w:tab/>
      </w:r>
      <w:r w:rsidR="00DA5DAF" w:rsidRPr="00A64E53">
        <w:rPr>
          <w:rFonts w:asciiTheme="minorHAnsi" w:hAnsiTheme="minorHAnsi" w:cs="Calibri"/>
          <w:color w:val="auto"/>
          <w:sz w:val="24"/>
          <w:szCs w:val="24"/>
        </w:rPr>
        <w:t xml:space="preserve">An </w:t>
      </w:r>
      <w:r w:rsidR="00DA5DAF" w:rsidRPr="00A64E53">
        <w:rPr>
          <w:rFonts w:asciiTheme="minorHAnsi" w:hAnsiTheme="minorHAnsi" w:cs="Calibri"/>
          <w:b/>
          <w:bCs/>
          <w:color w:val="auto"/>
          <w:sz w:val="24"/>
          <w:szCs w:val="24"/>
        </w:rPr>
        <w:t>ultimate consumer</w:t>
      </w:r>
      <w:r w:rsidR="00DE42FC" w:rsidRPr="00A64E53">
        <w:rPr>
          <w:rFonts w:asciiTheme="minorHAnsi" w:hAnsiTheme="minorHAnsi" w:cs="Calibri"/>
          <w:color w:val="auto"/>
          <w:sz w:val="24"/>
          <w:szCs w:val="24"/>
        </w:rPr>
        <w:t xml:space="preserve"> is anyone who per</w:t>
      </w:r>
      <w:r w:rsidR="00DA5DAF" w:rsidRPr="00A64E53">
        <w:rPr>
          <w:rFonts w:asciiTheme="minorHAnsi" w:hAnsiTheme="minorHAnsi" w:cs="Calibri"/>
          <w:color w:val="auto"/>
          <w:sz w:val="24"/>
          <w:szCs w:val="24"/>
        </w:rPr>
        <w:t xml:space="preserve">sonally uses a good or service to satisfy her/his own </w:t>
      </w:r>
      <w:r w:rsidR="00E859CE" w:rsidRPr="00B262C6">
        <w:rPr>
          <w:rFonts w:asciiTheme="minorHAnsi" w:hAnsiTheme="minorHAnsi" w:cs="Calibri"/>
          <w:color w:val="auto"/>
          <w:sz w:val="24"/>
          <w:szCs w:val="24"/>
        </w:rPr>
        <w:t xml:space="preserve">needs or </w:t>
      </w:r>
      <w:r w:rsidR="00DA5DAF" w:rsidRPr="00B262C6">
        <w:rPr>
          <w:rFonts w:asciiTheme="minorHAnsi" w:hAnsiTheme="minorHAnsi" w:cs="Calibri"/>
          <w:color w:val="auto"/>
          <w:sz w:val="24"/>
          <w:szCs w:val="24"/>
        </w:rPr>
        <w:t>wants. We are all ultimate consumers of many different goods and services. If you’ve used one of its dishwashers</w:t>
      </w:r>
      <w:r w:rsidR="00DA5DAF" w:rsidRPr="00A64E53">
        <w:rPr>
          <w:rFonts w:asciiTheme="minorHAnsi" w:hAnsiTheme="minorHAnsi" w:cs="Calibri"/>
          <w:color w:val="auto"/>
          <w:sz w:val="24"/>
          <w:szCs w:val="24"/>
        </w:rPr>
        <w:t>, you are one of Whirlpool’s ultimate consumers. If you’ve eaten corn on the cob, you are one of a farmer’s ultimate consumers. If you’ve gotten your teeth cleaned, you are one of a dentist’s ultimate consumers. Can you name three goods or services that you’ve co</w:t>
      </w:r>
      <w:r w:rsidR="00DA5DAF" w:rsidRPr="00A64E53">
        <w:rPr>
          <w:rFonts w:asciiTheme="minorHAnsi" w:hAnsiTheme="minorHAnsi" w:cs="Calibri"/>
          <w:color w:val="auto"/>
          <w:sz w:val="24"/>
          <w:szCs w:val="24"/>
        </w:rPr>
        <w:t>n</w:t>
      </w:r>
      <w:r w:rsidR="00DA5DAF" w:rsidRPr="00A64E53">
        <w:rPr>
          <w:rFonts w:asciiTheme="minorHAnsi" w:hAnsiTheme="minorHAnsi" w:cs="Calibri"/>
          <w:color w:val="auto"/>
          <w:sz w:val="24"/>
          <w:szCs w:val="24"/>
        </w:rPr>
        <w:t>sumed already today?</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color w:val="auto"/>
          <w:sz w:val="24"/>
          <w:szCs w:val="24"/>
        </w:rPr>
        <w:tab/>
      </w:r>
      <w:r w:rsidR="00DA5DAF" w:rsidRPr="00A64E53">
        <w:rPr>
          <w:rFonts w:asciiTheme="minorHAnsi" w:hAnsiTheme="minorHAnsi" w:cs="Calibri"/>
          <w:color w:val="auto"/>
          <w:sz w:val="24"/>
          <w:szCs w:val="24"/>
        </w:rPr>
        <w:t xml:space="preserve">An </w:t>
      </w:r>
      <w:r w:rsidR="00DA5DAF" w:rsidRPr="00A64E53">
        <w:rPr>
          <w:rFonts w:asciiTheme="minorHAnsi" w:hAnsiTheme="minorHAnsi" w:cs="Calibri"/>
          <w:b/>
          <w:bCs/>
          <w:color w:val="auto"/>
          <w:sz w:val="24"/>
          <w:szCs w:val="24"/>
        </w:rPr>
        <w:t>industrial user</w:t>
      </w:r>
      <w:r w:rsidR="00DA5DAF" w:rsidRPr="00A64E53">
        <w:rPr>
          <w:rFonts w:asciiTheme="minorHAnsi" w:hAnsiTheme="minorHAnsi" w:cs="Calibri"/>
          <w:color w:val="auto"/>
          <w:sz w:val="24"/>
          <w:szCs w:val="24"/>
        </w:rPr>
        <w:t xml:space="preserve"> is a business that buys materials, services, or goods that will be used to make other goods or used in the operation of the company. A construction company, for instance, must buy lumber, steel, and other materials needed to build homes and offices. An accounting firm will purchase computers, printers, and other office equipment necessary for its employees to perform their jobs.  </w:t>
      </w:r>
    </w:p>
    <w:p w:rsidR="00FE375A" w:rsidRDefault="00FE375A">
      <w:pPr>
        <w:spacing w:after="0" w:line="240" w:lineRule="auto"/>
        <w:rPr>
          <w:rFonts w:cs="Calibri"/>
          <w:b/>
          <w:sz w:val="24"/>
          <w:szCs w:val="24"/>
        </w:rPr>
      </w:pPr>
      <w:r>
        <w:rPr>
          <w:rFonts w:cs="Calibri"/>
          <w:b/>
          <w:sz w:val="24"/>
          <w:szCs w:val="24"/>
        </w:rPr>
        <w:br w:type="page"/>
      </w:r>
    </w:p>
    <w:p w:rsidR="00DA5DAF" w:rsidRPr="00DA5DAF" w:rsidRDefault="00DA5DAF" w:rsidP="00A64E53">
      <w:pPr>
        <w:pStyle w:val="Subheads"/>
        <w:spacing w:line="240" w:lineRule="auto"/>
        <w:rPr>
          <w:rFonts w:ascii="Calibri" w:hAnsi="Calibri" w:cs="Calibri"/>
          <w:b/>
          <w:color w:val="auto"/>
          <w:sz w:val="24"/>
          <w:szCs w:val="24"/>
        </w:rPr>
      </w:pPr>
      <w:r w:rsidRPr="00DA5DAF">
        <w:rPr>
          <w:rFonts w:ascii="Calibri" w:hAnsi="Calibri" w:cs="Calibri"/>
          <w:b/>
          <w:color w:val="auto"/>
          <w:sz w:val="24"/>
          <w:szCs w:val="24"/>
        </w:rPr>
        <w:lastRenderedPageBreak/>
        <w:t>All good things must come to an end</w:t>
      </w:r>
    </w:p>
    <w:p w:rsidR="0089674C" w:rsidRPr="00A64E53" w:rsidRDefault="00DA5DAF" w:rsidP="00A64E53">
      <w:pPr>
        <w:pStyle w:val="WPWPDefaults"/>
        <w:tabs>
          <w:tab w:val="left" w:pos="360"/>
        </w:tabs>
        <w:spacing w:after="120"/>
        <w:rPr>
          <w:rFonts w:asciiTheme="minorHAnsi" w:hAnsiTheme="minorHAnsi" w:cs="Calibri"/>
          <w:color w:val="auto"/>
        </w:rPr>
      </w:pPr>
      <w:r w:rsidRPr="00A64E53">
        <w:rPr>
          <w:rFonts w:asciiTheme="minorHAnsi" w:hAnsiTheme="minorHAnsi" w:cs="Calibri"/>
          <w:color w:val="auto"/>
        </w:rPr>
        <w:t>A channel of distribution ends, then, when the good or service has reached the ultimate consumer or industrial user. A channel also ends when changes are made to the form of the good. For exa</w:t>
      </w:r>
      <w:r w:rsidRPr="00A64E53">
        <w:rPr>
          <w:rFonts w:asciiTheme="minorHAnsi" w:hAnsiTheme="minorHAnsi" w:cs="Calibri"/>
          <w:color w:val="auto"/>
        </w:rPr>
        <w:t>m</w:t>
      </w:r>
      <w:r w:rsidRPr="00A64E53">
        <w:rPr>
          <w:rFonts w:asciiTheme="minorHAnsi" w:hAnsiTheme="minorHAnsi" w:cs="Calibri"/>
          <w:color w:val="auto"/>
        </w:rPr>
        <w:t xml:space="preserve">ple, the channels of distribution for the milk, flour, eggs, and </w:t>
      </w:r>
      <w:r w:rsidRPr="00A64E53">
        <w:rPr>
          <w:rFonts w:asciiTheme="minorHAnsi" w:hAnsiTheme="minorHAnsi" w:cs="Calibri"/>
          <w:color w:val="auto"/>
          <w:spacing w:val="-1"/>
        </w:rPr>
        <w:t xml:space="preserve">sugar purchased by a bakery end when </w:t>
      </w:r>
      <w:r w:rsidR="00DE42FC" w:rsidRPr="00A64E53">
        <w:rPr>
          <w:rFonts w:asciiTheme="minorHAnsi" w:hAnsiTheme="minorHAnsi" w:cs="Calibri"/>
          <w:color w:val="auto"/>
          <w:spacing w:val="-1"/>
        </w:rPr>
        <w:br/>
      </w:r>
      <w:r w:rsidRPr="00A64E53">
        <w:rPr>
          <w:rFonts w:asciiTheme="minorHAnsi" w:hAnsiTheme="minorHAnsi" w:cs="Calibri"/>
          <w:color w:val="auto"/>
          <w:spacing w:val="-1"/>
        </w:rPr>
        <w:t>the items are combined to make doughnuts. However, a new channel of distribution for the</w:t>
      </w:r>
      <w:r w:rsidRPr="00A64E53">
        <w:rPr>
          <w:rFonts w:asciiTheme="minorHAnsi" w:hAnsiTheme="minorHAnsi" w:cs="Calibri"/>
          <w:color w:val="auto"/>
        </w:rPr>
        <w:t xml:space="preserve"> doug</w:t>
      </w:r>
      <w:r w:rsidRPr="00A64E53">
        <w:rPr>
          <w:rFonts w:asciiTheme="minorHAnsi" w:hAnsiTheme="minorHAnsi" w:cs="Calibri"/>
          <w:color w:val="auto"/>
        </w:rPr>
        <w:t>h</w:t>
      </w:r>
      <w:r w:rsidRPr="00A64E53">
        <w:rPr>
          <w:rFonts w:asciiTheme="minorHAnsi" w:hAnsiTheme="minorHAnsi" w:cs="Calibri"/>
          <w:color w:val="auto"/>
        </w:rPr>
        <w:t xml:space="preserve">nuts begins. </w:t>
      </w:r>
    </w:p>
    <w:p w:rsidR="00DA5DAF" w:rsidRPr="00B549AF" w:rsidRDefault="00DA5DAF" w:rsidP="00A64E53">
      <w:pPr>
        <w:pStyle w:val="WPWPDefaults"/>
        <w:spacing w:before="180" w:after="60" w:line="240" w:lineRule="auto"/>
        <w:rPr>
          <w:rFonts w:ascii="Calibri" w:hAnsi="Calibri" w:cs="Calibri"/>
          <w:color w:val="auto"/>
        </w:rPr>
      </w:pPr>
      <w:r w:rsidRPr="00DA5DAF">
        <w:rPr>
          <w:rFonts w:ascii="Calibri" w:hAnsi="Calibri" w:cs="Calibri"/>
          <w:b/>
          <w:color w:val="auto"/>
        </w:rPr>
        <w:t>Intermediaries</w:t>
      </w:r>
    </w:p>
    <w:p w:rsidR="00DA5DAF" w:rsidRPr="00A64E53" w:rsidRDefault="00DA5DAF" w:rsidP="00A64E53">
      <w:pPr>
        <w:pStyle w:val="1stpbdycpy"/>
        <w:tabs>
          <w:tab w:val="left" w:pos="360"/>
        </w:tabs>
        <w:spacing w:after="120"/>
        <w:rPr>
          <w:rFonts w:asciiTheme="minorHAnsi" w:hAnsiTheme="minorHAnsi" w:cs="Calibri"/>
          <w:color w:val="auto"/>
          <w:sz w:val="24"/>
          <w:szCs w:val="24"/>
        </w:rPr>
      </w:pPr>
      <w:r w:rsidRPr="00A64E53">
        <w:rPr>
          <w:rFonts w:asciiTheme="minorHAnsi" w:hAnsiTheme="minorHAnsi" w:cs="Calibri"/>
          <w:color w:val="auto"/>
          <w:spacing w:val="1"/>
          <w:sz w:val="24"/>
          <w:szCs w:val="24"/>
        </w:rPr>
        <w:t>Many products take paths that include channel members in addition to the producer and the ult</w:t>
      </w:r>
      <w:r w:rsidRPr="00A64E53">
        <w:rPr>
          <w:rFonts w:asciiTheme="minorHAnsi" w:hAnsiTheme="minorHAnsi" w:cs="Calibri"/>
          <w:color w:val="auto"/>
          <w:spacing w:val="1"/>
          <w:sz w:val="24"/>
          <w:szCs w:val="24"/>
        </w:rPr>
        <w:t>i</w:t>
      </w:r>
      <w:r w:rsidRPr="00A64E53">
        <w:rPr>
          <w:rFonts w:asciiTheme="minorHAnsi" w:hAnsiTheme="minorHAnsi" w:cs="Calibri"/>
          <w:color w:val="auto"/>
          <w:spacing w:val="1"/>
          <w:sz w:val="24"/>
          <w:szCs w:val="24"/>
        </w:rPr>
        <w:t xml:space="preserve">mate consumer or industrial user. </w:t>
      </w:r>
      <w:r w:rsidRPr="00A64E53">
        <w:rPr>
          <w:rFonts w:asciiTheme="minorHAnsi" w:hAnsiTheme="minorHAnsi" w:cs="Calibri"/>
          <w:color w:val="auto"/>
          <w:sz w:val="24"/>
          <w:szCs w:val="24"/>
        </w:rPr>
        <w:t xml:space="preserve">These channel members are known as </w:t>
      </w:r>
      <w:r w:rsidRPr="00A64E53">
        <w:rPr>
          <w:rFonts w:asciiTheme="minorHAnsi" w:hAnsiTheme="minorHAnsi" w:cs="Calibri"/>
          <w:b/>
          <w:bCs/>
          <w:color w:val="auto"/>
          <w:sz w:val="24"/>
          <w:szCs w:val="24"/>
        </w:rPr>
        <w:t>intermediaries</w:t>
      </w:r>
      <w:r w:rsidRPr="00A64E53">
        <w:rPr>
          <w:rFonts w:asciiTheme="minorHAnsi" w:hAnsiTheme="minorHAnsi" w:cs="Calibri"/>
          <w:color w:val="auto"/>
          <w:sz w:val="24"/>
          <w:szCs w:val="24"/>
        </w:rPr>
        <w:t xml:space="preserve"> or </w:t>
      </w:r>
      <w:r w:rsidRPr="00A64E53">
        <w:rPr>
          <w:rFonts w:asciiTheme="minorHAnsi" w:hAnsiTheme="minorHAnsi" w:cs="Calibri"/>
          <w:b/>
          <w:bCs/>
          <w:color w:val="auto"/>
          <w:sz w:val="24"/>
          <w:szCs w:val="24"/>
        </w:rPr>
        <w:t>mi</w:t>
      </w:r>
      <w:r w:rsidRPr="00A64E53">
        <w:rPr>
          <w:rFonts w:asciiTheme="minorHAnsi" w:hAnsiTheme="minorHAnsi" w:cs="Calibri"/>
          <w:b/>
          <w:bCs/>
          <w:color w:val="auto"/>
          <w:sz w:val="24"/>
          <w:szCs w:val="24"/>
        </w:rPr>
        <w:t>d</w:t>
      </w:r>
      <w:r w:rsidRPr="00A64E53">
        <w:rPr>
          <w:rFonts w:asciiTheme="minorHAnsi" w:hAnsiTheme="minorHAnsi" w:cs="Calibri"/>
          <w:b/>
          <w:bCs/>
          <w:color w:val="auto"/>
          <w:sz w:val="24"/>
          <w:szCs w:val="24"/>
        </w:rPr>
        <w:t>dlemen</w:t>
      </w:r>
      <w:r w:rsidRPr="00A64E53">
        <w:rPr>
          <w:rFonts w:asciiTheme="minorHAnsi" w:hAnsiTheme="minorHAnsi" w:cs="Calibri"/>
          <w:color w:val="auto"/>
          <w:sz w:val="24"/>
          <w:szCs w:val="24"/>
        </w:rPr>
        <w:t>. They operate between the producer and the consumer or user to help in the movement of goods and services. Let’s take a look at the different types of intermediaries:</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b/>
          <w:bCs/>
          <w:i/>
          <w:iCs/>
          <w:color w:val="auto"/>
          <w:sz w:val="24"/>
          <w:szCs w:val="24"/>
        </w:rPr>
        <w:tab/>
      </w:r>
      <w:proofErr w:type="gramStart"/>
      <w:r w:rsidR="00DA5DAF" w:rsidRPr="00A64E53">
        <w:rPr>
          <w:rFonts w:asciiTheme="minorHAnsi" w:hAnsiTheme="minorHAnsi" w:cs="Calibri"/>
          <w:b/>
          <w:bCs/>
          <w:i/>
          <w:iCs/>
          <w:color w:val="auto"/>
          <w:sz w:val="24"/>
          <w:szCs w:val="24"/>
        </w:rPr>
        <w:t>Retailers.</w:t>
      </w:r>
      <w:proofErr w:type="gramEnd"/>
      <w:r w:rsidR="00DA5DAF" w:rsidRPr="00A64E53">
        <w:rPr>
          <w:rFonts w:asciiTheme="minorHAnsi" w:hAnsiTheme="minorHAnsi" w:cs="Calibri"/>
          <w:color w:val="auto"/>
          <w:sz w:val="24"/>
          <w:szCs w:val="24"/>
        </w:rPr>
        <w:t xml:space="preserve"> Businesses that buy consumer goods and sell them to ultimate consumers are </w:t>
      </w:r>
      <w:r w:rsidR="00DA5DAF" w:rsidRPr="00A64E53">
        <w:rPr>
          <w:rFonts w:asciiTheme="minorHAnsi" w:hAnsiTheme="minorHAnsi" w:cs="Calibri"/>
          <w:b/>
          <w:bCs/>
          <w:color w:val="auto"/>
          <w:sz w:val="24"/>
          <w:szCs w:val="24"/>
        </w:rPr>
        <w:t>retai</w:t>
      </w:r>
      <w:r w:rsidR="00DA5DAF" w:rsidRPr="00A64E53">
        <w:rPr>
          <w:rFonts w:asciiTheme="minorHAnsi" w:hAnsiTheme="minorHAnsi" w:cs="Calibri"/>
          <w:b/>
          <w:bCs/>
          <w:color w:val="auto"/>
          <w:sz w:val="24"/>
          <w:szCs w:val="24"/>
        </w:rPr>
        <w:t>l</w:t>
      </w:r>
      <w:r w:rsidR="00DA5DAF" w:rsidRPr="00A64E53">
        <w:rPr>
          <w:rFonts w:asciiTheme="minorHAnsi" w:hAnsiTheme="minorHAnsi" w:cs="Calibri"/>
          <w:b/>
          <w:bCs/>
          <w:color w:val="auto"/>
          <w:sz w:val="24"/>
          <w:szCs w:val="24"/>
        </w:rPr>
        <w:t>ers</w:t>
      </w:r>
      <w:r w:rsidR="00DA5DAF" w:rsidRPr="00A64E53">
        <w:rPr>
          <w:rFonts w:asciiTheme="minorHAnsi" w:hAnsiTheme="minorHAnsi" w:cs="Calibri"/>
          <w:color w:val="auto"/>
          <w:sz w:val="24"/>
          <w:szCs w:val="24"/>
        </w:rPr>
        <w:t xml:space="preserve">. Retailers perform functions such as buying, selling, promoting, storing, and pricing </w:t>
      </w:r>
      <w:r w:rsidR="00DA5DAF" w:rsidRPr="00A64E53">
        <w:rPr>
          <w:rFonts w:asciiTheme="minorHAnsi" w:hAnsiTheme="minorHAnsi" w:cs="Calibri"/>
          <w:color w:val="auto"/>
          <w:spacing w:val="-3"/>
          <w:sz w:val="24"/>
          <w:szCs w:val="24"/>
        </w:rPr>
        <w:t>goods. They may also provide customer services such as credit, installation, and repair. McDonald’s,</w:t>
      </w:r>
      <w:r w:rsidR="00DA5DAF" w:rsidRPr="00A64E53">
        <w:rPr>
          <w:rFonts w:asciiTheme="minorHAnsi" w:hAnsiTheme="minorHAnsi" w:cs="Calibri"/>
          <w:color w:val="auto"/>
          <w:sz w:val="24"/>
          <w:szCs w:val="24"/>
        </w:rPr>
        <w:t xml:space="preserve"> </w:t>
      </w:r>
      <w:r w:rsidR="00DA5DAF" w:rsidRPr="00A64E53">
        <w:rPr>
          <w:rFonts w:asciiTheme="minorHAnsi" w:hAnsiTheme="minorHAnsi" w:cs="Calibri"/>
          <w:color w:val="auto"/>
          <w:spacing w:val="-3"/>
          <w:sz w:val="24"/>
          <w:szCs w:val="24"/>
        </w:rPr>
        <w:t>Macy’s, and your neighborhood gas station are all examples of retailers. Can you name a few more?</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b/>
          <w:bCs/>
          <w:i/>
          <w:iCs/>
          <w:color w:val="auto"/>
          <w:sz w:val="24"/>
          <w:szCs w:val="24"/>
        </w:rPr>
        <w:tab/>
      </w:r>
      <w:proofErr w:type="gramStart"/>
      <w:r w:rsidR="00DA5DAF" w:rsidRPr="00A64E53">
        <w:rPr>
          <w:rFonts w:asciiTheme="minorHAnsi" w:hAnsiTheme="minorHAnsi" w:cs="Calibri"/>
          <w:b/>
          <w:bCs/>
          <w:i/>
          <w:iCs/>
          <w:color w:val="auto"/>
          <w:sz w:val="24"/>
          <w:szCs w:val="24"/>
        </w:rPr>
        <w:t>Wholesalers.</w:t>
      </w:r>
      <w:proofErr w:type="gramEnd"/>
      <w:r w:rsidR="00DA5DAF" w:rsidRPr="00A64E53">
        <w:rPr>
          <w:rFonts w:asciiTheme="minorHAnsi" w:hAnsiTheme="minorHAnsi" w:cs="Calibri"/>
          <w:color w:val="auto"/>
          <w:sz w:val="24"/>
          <w:szCs w:val="24"/>
        </w:rPr>
        <w:t xml:space="preserve"> Businesses that buy goods </w:t>
      </w:r>
      <w:r w:rsidR="00DA5DAF" w:rsidRPr="00A64E53">
        <w:rPr>
          <w:rFonts w:asciiTheme="minorHAnsi" w:hAnsiTheme="minorHAnsi" w:cs="Calibri"/>
          <w:color w:val="auto"/>
          <w:spacing w:val="-2"/>
          <w:sz w:val="24"/>
          <w:szCs w:val="24"/>
        </w:rPr>
        <w:t>from producers or</w:t>
      </w:r>
      <w:r w:rsidR="00DE42FC" w:rsidRPr="00A64E53">
        <w:rPr>
          <w:rFonts w:asciiTheme="minorHAnsi" w:hAnsiTheme="minorHAnsi" w:cs="Calibri"/>
          <w:color w:val="auto"/>
          <w:spacing w:val="-2"/>
          <w:sz w:val="24"/>
          <w:szCs w:val="24"/>
        </w:rPr>
        <w:t xml:space="preserve"> agents and sell them to retail</w:t>
      </w:r>
      <w:r w:rsidR="00DA5DAF" w:rsidRPr="00A64E53">
        <w:rPr>
          <w:rFonts w:asciiTheme="minorHAnsi" w:hAnsiTheme="minorHAnsi" w:cs="Calibri"/>
          <w:color w:val="auto"/>
          <w:sz w:val="24"/>
          <w:szCs w:val="24"/>
        </w:rPr>
        <w:t xml:space="preserve">ers are called </w:t>
      </w:r>
      <w:r w:rsidR="00DA5DAF" w:rsidRPr="00A64E53">
        <w:rPr>
          <w:rFonts w:asciiTheme="minorHAnsi" w:hAnsiTheme="minorHAnsi" w:cs="Calibri"/>
          <w:b/>
          <w:bCs/>
          <w:color w:val="auto"/>
          <w:sz w:val="24"/>
          <w:szCs w:val="24"/>
        </w:rPr>
        <w:t>wholesalers</w:t>
      </w:r>
      <w:r w:rsidR="00DA5DAF" w:rsidRPr="00A64E53">
        <w:rPr>
          <w:rFonts w:asciiTheme="minorHAnsi" w:hAnsiTheme="minorHAnsi" w:cs="Calibri"/>
          <w:color w:val="auto"/>
          <w:sz w:val="24"/>
          <w:szCs w:val="24"/>
        </w:rPr>
        <w:t>. Wholesalers buy a variety of goods from many producers and sell groups of r</w:t>
      </w:r>
      <w:r w:rsidR="00DA5DAF" w:rsidRPr="00A64E53">
        <w:rPr>
          <w:rFonts w:asciiTheme="minorHAnsi" w:hAnsiTheme="minorHAnsi" w:cs="Calibri"/>
          <w:color w:val="auto"/>
          <w:sz w:val="24"/>
          <w:szCs w:val="24"/>
        </w:rPr>
        <w:t>e</w:t>
      </w:r>
      <w:r w:rsidR="00DA5DAF" w:rsidRPr="00A64E53">
        <w:rPr>
          <w:rFonts w:asciiTheme="minorHAnsi" w:hAnsiTheme="minorHAnsi" w:cs="Calibri"/>
          <w:color w:val="auto"/>
          <w:sz w:val="24"/>
          <w:szCs w:val="24"/>
        </w:rPr>
        <w:t xml:space="preserve">lated products to retailers. For instance, a wholesaler might purchase baseball </w:t>
      </w:r>
      <w:r w:rsidR="00DA5DAF" w:rsidRPr="00A64E53">
        <w:rPr>
          <w:rFonts w:asciiTheme="minorHAnsi" w:hAnsiTheme="minorHAnsi" w:cs="Calibri"/>
          <w:color w:val="auto"/>
          <w:spacing w:val="-2"/>
          <w:sz w:val="24"/>
          <w:szCs w:val="24"/>
        </w:rPr>
        <w:t>bats from one pr</w:t>
      </w:r>
      <w:r w:rsidR="00DA5DAF" w:rsidRPr="00A64E53">
        <w:rPr>
          <w:rFonts w:asciiTheme="minorHAnsi" w:hAnsiTheme="minorHAnsi" w:cs="Calibri"/>
          <w:color w:val="auto"/>
          <w:spacing w:val="-2"/>
          <w:sz w:val="24"/>
          <w:szCs w:val="24"/>
        </w:rPr>
        <w:t>o</w:t>
      </w:r>
      <w:r w:rsidR="00DA5DAF" w:rsidRPr="00A64E53">
        <w:rPr>
          <w:rFonts w:asciiTheme="minorHAnsi" w:hAnsiTheme="minorHAnsi" w:cs="Calibri"/>
          <w:color w:val="auto"/>
          <w:spacing w:val="-2"/>
          <w:sz w:val="24"/>
          <w:szCs w:val="24"/>
        </w:rPr>
        <w:t>ducer, mitts from another, and</w:t>
      </w:r>
      <w:r w:rsidR="00DA5DAF" w:rsidRPr="00A64E53">
        <w:rPr>
          <w:rFonts w:asciiTheme="minorHAnsi" w:hAnsiTheme="minorHAnsi" w:cs="Calibri"/>
          <w:color w:val="auto"/>
          <w:sz w:val="24"/>
          <w:szCs w:val="24"/>
        </w:rPr>
        <w:t xml:space="preserve"> </w:t>
      </w:r>
      <w:r w:rsidR="00DA5DAF" w:rsidRPr="00A64E53">
        <w:rPr>
          <w:rFonts w:asciiTheme="minorHAnsi" w:hAnsiTheme="minorHAnsi" w:cs="Calibri"/>
          <w:color w:val="auto"/>
          <w:spacing w:val="-3"/>
          <w:sz w:val="24"/>
          <w:szCs w:val="24"/>
        </w:rPr>
        <w:t xml:space="preserve">baseballs from still another. A retailer would then </w:t>
      </w:r>
      <w:r w:rsidR="00DA5DAF" w:rsidRPr="00A64E53">
        <w:rPr>
          <w:rFonts w:asciiTheme="minorHAnsi" w:hAnsiTheme="minorHAnsi" w:cs="Calibri"/>
          <w:color w:val="auto"/>
          <w:sz w:val="24"/>
          <w:szCs w:val="24"/>
        </w:rPr>
        <w:t>be able to purchase all the baseball equipment from one source, rather than having to contact each producer. I</w:t>
      </w:r>
      <w:r w:rsidR="00DA5DAF" w:rsidRPr="00A64E53">
        <w:rPr>
          <w:rFonts w:asciiTheme="minorHAnsi" w:hAnsiTheme="minorHAnsi" w:cs="Calibri"/>
          <w:color w:val="auto"/>
          <w:sz w:val="24"/>
          <w:szCs w:val="24"/>
        </w:rPr>
        <w:t>m</w:t>
      </w:r>
      <w:r w:rsidR="00DA5DAF" w:rsidRPr="00A64E53">
        <w:rPr>
          <w:rFonts w:asciiTheme="minorHAnsi" w:hAnsiTheme="minorHAnsi" w:cs="Calibri"/>
          <w:color w:val="auto"/>
          <w:sz w:val="24"/>
          <w:szCs w:val="24"/>
        </w:rPr>
        <w:t xml:space="preserve">portant functions of wholesalers include packaging, transporting and storing, extending credit to retailers, and providing promotional and consulting services. </w:t>
      </w:r>
    </w:p>
    <w:p w:rsidR="00DA5DAF" w:rsidRDefault="00B262C6" w:rsidP="00A64E53">
      <w:pPr>
        <w:pStyle w:val="Bodycopy"/>
        <w:tabs>
          <w:tab w:val="left" w:pos="360"/>
        </w:tabs>
        <w:spacing w:after="120"/>
        <w:ind w:firstLine="0"/>
        <w:rPr>
          <w:rFonts w:asciiTheme="minorHAnsi" w:hAnsiTheme="minorHAnsi" w:cs="Calibri"/>
          <w:color w:val="auto"/>
          <w:sz w:val="24"/>
          <w:szCs w:val="24"/>
        </w:rPr>
      </w:pPr>
      <w:r w:rsidRPr="00B262C6">
        <w:rPr>
          <w:rFonts w:asciiTheme="minorHAnsi" w:hAnsiTheme="minorHAnsi" w:cs="Calibri"/>
          <w:b/>
          <w:noProof/>
          <w:color w:val="auto"/>
          <w:sz w:val="24"/>
          <w:szCs w:val="24"/>
        </w:rPr>
        <mc:AlternateContent>
          <mc:Choice Requires="wps">
            <w:drawing>
              <wp:anchor distT="0" distB="0" distL="114300" distR="114300" simplePos="0" relativeHeight="251659264" behindDoc="0" locked="0" layoutInCell="1" allowOverlap="1" wp14:anchorId="0BA4EB03" wp14:editId="50D87887">
                <wp:simplePos x="0" y="0"/>
                <wp:positionH relativeFrom="margin">
                  <wp:posOffset>691591</wp:posOffset>
                </wp:positionH>
                <wp:positionV relativeFrom="paragraph">
                  <wp:posOffset>989381</wp:posOffset>
                </wp:positionV>
                <wp:extent cx="4848225" cy="56197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61975"/>
                        </a:xfrm>
                        <a:prstGeom prst="rect">
                          <a:avLst/>
                        </a:prstGeom>
                        <a:solidFill>
                          <a:srgbClr val="FFFFFF"/>
                        </a:solidFill>
                        <a:ln w="9525">
                          <a:solidFill>
                            <a:srgbClr val="000000"/>
                          </a:solidFill>
                          <a:miter lim="800000"/>
                          <a:headEnd/>
                          <a:tailEnd/>
                        </a:ln>
                      </wps:spPr>
                      <wps:txbx>
                        <w:txbxContent>
                          <w:p w:rsidR="00B262C6" w:rsidRPr="007E0152" w:rsidRDefault="00B262C6" w:rsidP="00B262C6">
                            <w:pPr>
                              <w:pStyle w:val="Bodycopy"/>
                              <w:tabs>
                                <w:tab w:val="left" w:pos="360"/>
                              </w:tabs>
                              <w:spacing w:after="120"/>
                              <w:ind w:firstLine="0"/>
                              <w:rPr>
                                <w:rFonts w:ascii="Candara" w:hAnsi="Candara" w:cs="Calibri"/>
                                <w:color w:val="auto"/>
                              </w:rPr>
                            </w:pPr>
                            <w:r w:rsidRPr="007E0152">
                              <w:rPr>
                                <w:rFonts w:ascii="Candara" w:hAnsi="Candara" w:cs="Calibri"/>
                                <w:color w:val="auto"/>
                              </w:rPr>
                              <w:t xml:space="preserve">For more on intermediaries, check out this short video from Investopedia.com- </w:t>
                            </w:r>
                            <w:hyperlink r:id="rId8" w:history="1">
                              <w:r w:rsidRPr="007E0152">
                                <w:rPr>
                                  <w:rStyle w:val="Hyperlink"/>
                                  <w:rFonts w:ascii="Candara" w:hAnsi="Candara" w:cs="Calibri"/>
                                </w:rPr>
                                <w:t>http://www.investopedia.com/video/play/distribution-channel/</w:t>
                              </w:r>
                            </w:hyperlink>
                            <w:r w:rsidRPr="007E0152">
                              <w:rPr>
                                <w:rFonts w:ascii="Candara" w:hAnsi="Candara" w:cs="Calibri"/>
                                <w:color w:val="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A4EB03" id="_x0000_t202" coordsize="21600,21600" o:spt="202" path="m,l,21600r21600,l21600,xe">
                <v:stroke joinstyle="miter"/>
                <v:path gradientshapeok="t" o:connecttype="rect"/>
              </v:shapetype>
              <v:shape id="Text Box 2" o:spid="_x0000_s1026" type="#_x0000_t202" style="position:absolute;margin-left:54.45pt;margin-top:77.9pt;width:381.7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">
                <v:textbox>
                  <w:txbxContent>
                    <w:p w:rsidR="00B262C6" w:rsidRPr="007E0152" w:rsidRDefault="00B262C6" w:rsidP="00B262C6">
                      <w:pPr>
                        <w:pStyle w:val="Bodycopy"/>
                        <w:tabs>
                          <w:tab w:val="left" w:pos="360"/>
                        </w:tabs>
                        <w:spacing w:after="120"/>
                        <w:ind w:firstLine="0"/>
                        <w:rPr>
                          <w:rFonts w:ascii="Candara" w:hAnsi="Candara" w:cs="Calibri"/>
                          <w:color w:val="auto"/>
                        </w:rPr>
                      </w:pPr>
                      <w:r w:rsidRPr="007E0152">
                        <w:rPr>
                          <w:rFonts w:ascii="Candara" w:hAnsi="Candara" w:cs="Calibri"/>
                          <w:color w:val="auto"/>
                        </w:rPr>
                        <w:t xml:space="preserve">For more on intermediaries, check out this short video from Investopedia.com- </w:t>
                      </w:r>
                      <w:hyperlink r:id="rId9" w:history="1">
                        <w:r w:rsidRPr="007E0152">
                          <w:rPr>
                            <w:rStyle w:val="Hyperlink"/>
                            <w:rFonts w:ascii="Candara" w:hAnsi="Candara" w:cs="Calibri"/>
                          </w:rPr>
                          <w:t>http://www.investopedia.com/video/play/distribution-channel/</w:t>
                        </w:r>
                      </w:hyperlink>
                      <w:r w:rsidRPr="007E0152">
                        <w:rPr>
                          <w:rFonts w:ascii="Candara" w:hAnsi="Candara" w:cs="Calibri"/>
                          <w:color w:val="auto"/>
                        </w:rPr>
                        <w:t>.</w:t>
                      </w:r>
                    </w:p>
                  </w:txbxContent>
                </v:textbox>
                <w10:wrap type="topAndBottom" anchorx="margin"/>
              </v:shape>
            </w:pict>
          </mc:Fallback>
        </mc:AlternateContent>
      </w:r>
      <w:r w:rsidR="00A64E53">
        <w:rPr>
          <w:rFonts w:asciiTheme="minorHAnsi" w:hAnsiTheme="minorHAnsi" w:cs="Calibri"/>
          <w:b/>
          <w:bCs/>
          <w:i/>
          <w:iCs/>
          <w:color w:val="auto"/>
          <w:spacing w:val="2"/>
          <w:sz w:val="24"/>
          <w:szCs w:val="24"/>
        </w:rPr>
        <w:tab/>
      </w:r>
      <w:proofErr w:type="gramStart"/>
      <w:r w:rsidR="00DA5DAF" w:rsidRPr="00A64E53">
        <w:rPr>
          <w:rFonts w:asciiTheme="minorHAnsi" w:hAnsiTheme="minorHAnsi" w:cs="Calibri"/>
          <w:b/>
          <w:bCs/>
          <w:i/>
          <w:iCs/>
          <w:color w:val="auto"/>
          <w:spacing w:val="2"/>
          <w:sz w:val="24"/>
          <w:szCs w:val="24"/>
        </w:rPr>
        <w:t>Agents.</w:t>
      </w:r>
      <w:proofErr w:type="gramEnd"/>
      <w:r w:rsidR="00DA5DAF" w:rsidRPr="00A64E53">
        <w:rPr>
          <w:rFonts w:asciiTheme="minorHAnsi" w:hAnsiTheme="minorHAnsi" w:cs="Calibri"/>
          <w:color w:val="auto"/>
          <w:spacing w:val="2"/>
          <w:sz w:val="24"/>
          <w:szCs w:val="24"/>
        </w:rPr>
        <w:t xml:space="preserve"> Businesses or individuals that </w:t>
      </w:r>
      <w:r w:rsidR="00DA5DAF" w:rsidRPr="00A64E53">
        <w:rPr>
          <w:rFonts w:asciiTheme="minorHAnsi" w:hAnsiTheme="minorHAnsi" w:cs="Calibri"/>
          <w:color w:val="auto"/>
          <w:sz w:val="24"/>
          <w:szCs w:val="24"/>
        </w:rPr>
        <w:t xml:space="preserve">assist in the sale and/or promotion of goods </w:t>
      </w:r>
      <w:r w:rsidR="00DA5DAF" w:rsidRPr="00A64E53">
        <w:rPr>
          <w:rFonts w:asciiTheme="minorHAnsi" w:hAnsiTheme="minorHAnsi" w:cs="Calibri"/>
          <w:color w:val="auto"/>
          <w:spacing w:val="2"/>
          <w:sz w:val="24"/>
          <w:szCs w:val="24"/>
        </w:rPr>
        <w:t>and se</w:t>
      </w:r>
      <w:r w:rsidR="00DA5DAF" w:rsidRPr="00A64E53">
        <w:rPr>
          <w:rFonts w:asciiTheme="minorHAnsi" w:hAnsiTheme="minorHAnsi" w:cs="Calibri"/>
          <w:color w:val="auto"/>
          <w:spacing w:val="2"/>
          <w:sz w:val="24"/>
          <w:szCs w:val="24"/>
        </w:rPr>
        <w:t>r</w:t>
      </w:r>
      <w:r w:rsidR="00DA5DAF" w:rsidRPr="00A64E53">
        <w:rPr>
          <w:rFonts w:asciiTheme="minorHAnsi" w:hAnsiTheme="minorHAnsi" w:cs="Calibri"/>
          <w:color w:val="auto"/>
          <w:spacing w:val="2"/>
          <w:sz w:val="24"/>
          <w:szCs w:val="24"/>
        </w:rPr>
        <w:t>vices but do not buy them from the</w:t>
      </w:r>
      <w:r w:rsidR="00DA5DAF" w:rsidRPr="00A64E53">
        <w:rPr>
          <w:rFonts w:asciiTheme="minorHAnsi" w:hAnsiTheme="minorHAnsi" w:cs="Calibri"/>
          <w:color w:val="auto"/>
          <w:sz w:val="24"/>
          <w:szCs w:val="24"/>
        </w:rPr>
        <w:t xml:space="preserve"> producer are known as </w:t>
      </w:r>
      <w:r w:rsidR="00DA5DAF" w:rsidRPr="00A64E53">
        <w:rPr>
          <w:rFonts w:asciiTheme="minorHAnsi" w:hAnsiTheme="minorHAnsi" w:cs="Calibri"/>
          <w:b/>
          <w:bCs/>
          <w:color w:val="auto"/>
          <w:sz w:val="24"/>
          <w:szCs w:val="24"/>
        </w:rPr>
        <w:t>agents</w:t>
      </w:r>
      <w:r w:rsidR="00DA5DAF" w:rsidRPr="00A64E53">
        <w:rPr>
          <w:rFonts w:asciiTheme="minorHAnsi" w:hAnsiTheme="minorHAnsi" w:cs="Calibri"/>
          <w:color w:val="auto"/>
          <w:sz w:val="24"/>
          <w:szCs w:val="24"/>
        </w:rPr>
        <w:t xml:space="preserve">. They do not take title to the products; in other words, they never actually own them. Instead, their job is </w:t>
      </w:r>
      <w:r w:rsidR="00DA5DAF" w:rsidRPr="00A64E53">
        <w:rPr>
          <w:rFonts w:asciiTheme="minorHAnsi" w:hAnsiTheme="minorHAnsi" w:cs="Calibri"/>
          <w:color w:val="auto"/>
          <w:spacing w:val="1"/>
          <w:sz w:val="24"/>
          <w:szCs w:val="24"/>
        </w:rPr>
        <w:t xml:space="preserve">to sell and promote a producer’s goods and </w:t>
      </w:r>
      <w:r w:rsidR="00DA5DAF" w:rsidRPr="00A64E53">
        <w:rPr>
          <w:rFonts w:asciiTheme="minorHAnsi" w:hAnsiTheme="minorHAnsi" w:cs="Calibri"/>
          <w:color w:val="auto"/>
          <w:spacing w:val="-2"/>
          <w:sz w:val="24"/>
          <w:szCs w:val="24"/>
        </w:rPr>
        <w:t>services. Agen</w:t>
      </w:r>
      <w:r w:rsidR="00DE42FC" w:rsidRPr="00A64E53">
        <w:rPr>
          <w:rFonts w:asciiTheme="minorHAnsi" w:hAnsiTheme="minorHAnsi" w:cs="Calibri"/>
          <w:color w:val="auto"/>
          <w:spacing w:val="-2"/>
          <w:sz w:val="24"/>
          <w:szCs w:val="24"/>
        </w:rPr>
        <w:t>ts usually handle a limited num</w:t>
      </w:r>
      <w:r>
        <w:rPr>
          <w:rFonts w:asciiTheme="minorHAnsi" w:hAnsiTheme="minorHAnsi" w:cs="Calibri"/>
          <w:color w:val="auto"/>
          <w:sz w:val="24"/>
          <w:szCs w:val="24"/>
        </w:rPr>
        <w:t>ber of noncompeting products.</w:t>
      </w:r>
    </w:p>
    <w:p w:rsidR="00B262C6" w:rsidRPr="00A64E53" w:rsidRDefault="00B262C6" w:rsidP="00B262C6">
      <w:pPr>
        <w:pStyle w:val="Bodycopy"/>
        <w:tabs>
          <w:tab w:val="left" w:pos="360"/>
        </w:tabs>
        <w:spacing w:after="0" w:line="240" w:lineRule="auto"/>
        <w:ind w:firstLine="0"/>
        <w:rPr>
          <w:rFonts w:asciiTheme="minorHAnsi" w:hAnsiTheme="minorHAnsi" w:cs="Calibri"/>
          <w:color w:val="auto"/>
          <w:sz w:val="24"/>
          <w:szCs w:val="24"/>
        </w:rPr>
      </w:pPr>
    </w:p>
    <w:p w:rsidR="00DA5DAF" w:rsidRPr="00DA5DAF" w:rsidRDefault="00DA5DAF" w:rsidP="00B262C6">
      <w:pPr>
        <w:pStyle w:val="Bodycopy"/>
        <w:tabs>
          <w:tab w:val="left" w:pos="360"/>
        </w:tabs>
        <w:spacing w:after="120"/>
        <w:ind w:firstLine="0"/>
        <w:rPr>
          <w:rFonts w:ascii="Calibri" w:hAnsi="Calibri" w:cs="Calibri"/>
          <w:b/>
          <w:color w:val="auto"/>
          <w:sz w:val="24"/>
          <w:szCs w:val="24"/>
        </w:rPr>
      </w:pPr>
      <w:r w:rsidRPr="00DA5DAF">
        <w:rPr>
          <w:rFonts w:ascii="Calibri" w:hAnsi="Calibri" w:cs="Calibri"/>
          <w:b/>
          <w:color w:val="auto"/>
          <w:sz w:val="24"/>
          <w:szCs w:val="24"/>
        </w:rPr>
        <w:t>Importance of intermediaries</w:t>
      </w:r>
    </w:p>
    <w:p w:rsidR="00DA5DAF" w:rsidRPr="00A64E53" w:rsidRDefault="00DA5DAF" w:rsidP="00A64E53">
      <w:pPr>
        <w:pStyle w:val="1stpbdycpy"/>
        <w:tabs>
          <w:tab w:val="left" w:pos="360"/>
        </w:tabs>
        <w:spacing w:after="120"/>
        <w:rPr>
          <w:rFonts w:asciiTheme="minorHAnsi" w:hAnsiTheme="minorHAnsi" w:cs="Calibri"/>
          <w:color w:val="auto"/>
          <w:sz w:val="24"/>
          <w:szCs w:val="24"/>
        </w:rPr>
      </w:pPr>
      <w:r w:rsidRPr="00A64E53">
        <w:rPr>
          <w:rFonts w:asciiTheme="minorHAnsi" w:hAnsiTheme="minorHAnsi" w:cs="Calibri"/>
          <w:color w:val="auto"/>
          <w:sz w:val="24"/>
          <w:szCs w:val="24"/>
        </w:rPr>
        <w:t>The primary objective of producers in distributing goods and services is to get them to consumers in the most effective and efficient manner possible. To do that, they must have products in the right places, at the right times, and at the least cost. In some cases, the most effective, efficient manner of distribution will be to sell directly to ultimate consumers or industrial users. In other cases, producers will use intermediaries to assist in getting products to consumers. Regardless of the methods used to distribute products, the functions involved will remain the same. These i</w:t>
      </w:r>
      <w:r w:rsidRPr="00A64E53">
        <w:rPr>
          <w:rFonts w:asciiTheme="minorHAnsi" w:hAnsiTheme="minorHAnsi" w:cs="Calibri"/>
          <w:color w:val="auto"/>
          <w:sz w:val="24"/>
          <w:szCs w:val="24"/>
        </w:rPr>
        <w:t>n</w:t>
      </w:r>
      <w:r w:rsidRPr="00A64E53">
        <w:rPr>
          <w:rFonts w:asciiTheme="minorHAnsi" w:hAnsiTheme="minorHAnsi" w:cs="Calibri"/>
          <w:color w:val="auto"/>
          <w:sz w:val="24"/>
          <w:szCs w:val="24"/>
        </w:rPr>
        <w:t xml:space="preserve">clude buying, selling, pricing, financing, etc. </w:t>
      </w:r>
    </w:p>
    <w:p w:rsidR="00D528E8" w:rsidRPr="00A64E53" w:rsidRDefault="00A64E53" w:rsidP="00A64E53">
      <w:pPr>
        <w:pStyle w:val="Bodycopy"/>
        <w:tabs>
          <w:tab w:val="left" w:pos="360"/>
        </w:tabs>
        <w:spacing w:after="120"/>
        <w:ind w:firstLine="0"/>
        <w:rPr>
          <w:rFonts w:asciiTheme="minorHAnsi" w:hAnsiTheme="minorHAnsi" w:cs="Calibri"/>
          <w:color w:val="auto"/>
          <w:spacing w:val="-2"/>
          <w:sz w:val="24"/>
          <w:szCs w:val="24"/>
        </w:rPr>
      </w:pPr>
      <w:r>
        <w:rPr>
          <w:rFonts w:asciiTheme="minorHAnsi" w:hAnsiTheme="minorHAnsi" w:cs="Calibri"/>
          <w:color w:val="auto"/>
          <w:spacing w:val="-2"/>
          <w:sz w:val="24"/>
          <w:szCs w:val="24"/>
        </w:rPr>
        <w:lastRenderedPageBreak/>
        <w:tab/>
      </w:r>
      <w:r w:rsidR="00DA5DAF" w:rsidRPr="00A64E53">
        <w:rPr>
          <w:rFonts w:asciiTheme="minorHAnsi" w:hAnsiTheme="minorHAnsi" w:cs="Calibri"/>
          <w:color w:val="auto"/>
          <w:spacing w:val="-2"/>
          <w:sz w:val="24"/>
          <w:szCs w:val="24"/>
        </w:rPr>
        <w:t>When a producer chooses to sell goods and services directly to consumers, the producer must perform all the necessary functions and will incur all the costs of distribution. At the same time, ho</w:t>
      </w:r>
      <w:r w:rsidR="00DA5DAF" w:rsidRPr="00A64E53">
        <w:rPr>
          <w:rFonts w:asciiTheme="minorHAnsi" w:hAnsiTheme="minorHAnsi" w:cs="Calibri"/>
          <w:color w:val="auto"/>
          <w:spacing w:val="-2"/>
          <w:sz w:val="24"/>
          <w:szCs w:val="24"/>
        </w:rPr>
        <w:t>w</w:t>
      </w:r>
      <w:r w:rsidR="00DA5DAF" w:rsidRPr="00A64E53">
        <w:rPr>
          <w:rFonts w:asciiTheme="minorHAnsi" w:hAnsiTheme="minorHAnsi" w:cs="Calibri"/>
          <w:color w:val="auto"/>
          <w:spacing w:val="-2"/>
          <w:sz w:val="24"/>
          <w:szCs w:val="24"/>
        </w:rPr>
        <w:t>ever, the producer earns any and all income the products bring in. When producers use intermedia</w:t>
      </w:r>
      <w:r w:rsidR="00DA5DAF" w:rsidRPr="00A64E53">
        <w:rPr>
          <w:rFonts w:asciiTheme="minorHAnsi" w:hAnsiTheme="minorHAnsi" w:cs="Calibri"/>
          <w:color w:val="auto"/>
          <w:spacing w:val="-2"/>
          <w:sz w:val="24"/>
          <w:szCs w:val="24"/>
        </w:rPr>
        <w:t>r</w:t>
      </w:r>
      <w:r w:rsidR="00DA5DAF" w:rsidRPr="00A64E53">
        <w:rPr>
          <w:rFonts w:asciiTheme="minorHAnsi" w:hAnsiTheme="minorHAnsi" w:cs="Calibri"/>
          <w:color w:val="auto"/>
          <w:spacing w:val="-2"/>
          <w:sz w:val="24"/>
          <w:szCs w:val="24"/>
        </w:rPr>
        <w:t xml:space="preserve">ies to assist in distributing goods and services, costs can be passed on to other channel members. Producers’ profits could decrease since income also has to be shared with intermediaries; however, producers’ income might be higher if the intermediaries are able to sell more than the producers can sell on their own. </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color w:val="auto"/>
          <w:sz w:val="24"/>
          <w:szCs w:val="24"/>
        </w:rPr>
        <w:tab/>
      </w:r>
      <w:r w:rsidR="00DA5DAF" w:rsidRPr="00A64E53">
        <w:rPr>
          <w:rFonts w:asciiTheme="minorHAnsi" w:hAnsiTheme="minorHAnsi" w:cs="Calibri"/>
          <w:color w:val="auto"/>
          <w:sz w:val="24"/>
          <w:szCs w:val="24"/>
        </w:rPr>
        <w:t xml:space="preserve">It is frequently not realistic for producers and consumers or </w:t>
      </w:r>
      <w:r w:rsidR="00DA5DAF" w:rsidRPr="00A64E53">
        <w:rPr>
          <w:rFonts w:asciiTheme="minorHAnsi" w:hAnsiTheme="minorHAnsi" w:cs="Calibri"/>
          <w:color w:val="auto"/>
          <w:spacing w:val="-2"/>
          <w:sz w:val="24"/>
          <w:szCs w:val="24"/>
        </w:rPr>
        <w:t xml:space="preserve">industrial users to deal with each other directly. Likewise, it would </w:t>
      </w:r>
      <w:r w:rsidR="00DA5DAF" w:rsidRPr="00A64E53">
        <w:rPr>
          <w:rFonts w:asciiTheme="minorHAnsi" w:hAnsiTheme="minorHAnsi" w:cs="Calibri"/>
          <w:color w:val="auto"/>
          <w:spacing w:val="1"/>
          <w:sz w:val="24"/>
          <w:szCs w:val="24"/>
        </w:rPr>
        <w:t xml:space="preserve">not be practical for retailers to deal directly with producers all </w:t>
      </w:r>
      <w:r w:rsidR="00DA5DAF" w:rsidRPr="00A64E53">
        <w:rPr>
          <w:rFonts w:asciiTheme="minorHAnsi" w:hAnsiTheme="minorHAnsi" w:cs="Calibri"/>
          <w:color w:val="auto"/>
          <w:sz w:val="24"/>
          <w:szCs w:val="24"/>
        </w:rPr>
        <w:t xml:space="preserve">the </w:t>
      </w:r>
      <w:r w:rsidR="00DA5DAF" w:rsidRPr="00A64E53">
        <w:rPr>
          <w:rFonts w:asciiTheme="minorHAnsi" w:hAnsiTheme="minorHAnsi" w:cs="Calibri"/>
          <w:color w:val="auto"/>
          <w:spacing w:val="-2"/>
          <w:sz w:val="24"/>
          <w:szCs w:val="24"/>
        </w:rPr>
        <w:t>time. Through the use of agents and wholesalers, retailers are able</w:t>
      </w:r>
      <w:r w:rsidR="00DA5DAF" w:rsidRPr="00A64E53">
        <w:rPr>
          <w:rFonts w:asciiTheme="minorHAnsi" w:hAnsiTheme="minorHAnsi" w:cs="Calibri"/>
          <w:color w:val="auto"/>
          <w:sz w:val="24"/>
          <w:szCs w:val="24"/>
        </w:rPr>
        <w:t xml:space="preserve"> to reduce the number of contacts that they must make with producers. </w:t>
      </w:r>
    </w:p>
    <w:p w:rsidR="00DA5DAF" w:rsidRPr="00B262C6"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color w:val="auto"/>
          <w:spacing w:val="-2"/>
          <w:sz w:val="24"/>
          <w:szCs w:val="24"/>
        </w:rPr>
        <w:tab/>
      </w:r>
      <w:r w:rsidR="00DA5DAF" w:rsidRPr="00A64E53">
        <w:rPr>
          <w:rFonts w:asciiTheme="minorHAnsi" w:hAnsiTheme="minorHAnsi" w:cs="Calibri"/>
          <w:color w:val="auto"/>
          <w:spacing w:val="-2"/>
          <w:sz w:val="24"/>
          <w:szCs w:val="24"/>
        </w:rPr>
        <w:t xml:space="preserve">Through the use of intermediaries, producers are able to match </w:t>
      </w:r>
      <w:r w:rsidR="00DA5DAF" w:rsidRPr="00A64E53">
        <w:rPr>
          <w:rFonts w:asciiTheme="minorHAnsi" w:hAnsiTheme="minorHAnsi" w:cs="Calibri"/>
          <w:color w:val="auto"/>
          <w:sz w:val="24"/>
          <w:szCs w:val="24"/>
        </w:rPr>
        <w:t xml:space="preserve">their production to </w:t>
      </w:r>
      <w:r w:rsidR="00DA5DAF" w:rsidRPr="00B262C6">
        <w:rPr>
          <w:rFonts w:asciiTheme="minorHAnsi" w:hAnsiTheme="minorHAnsi" w:cs="Calibri"/>
          <w:color w:val="auto"/>
          <w:sz w:val="24"/>
          <w:szCs w:val="24"/>
        </w:rPr>
        <w:t xml:space="preserve">the </w:t>
      </w:r>
      <w:r w:rsidR="00E65F3E" w:rsidRPr="00B262C6">
        <w:rPr>
          <w:rFonts w:asciiTheme="minorHAnsi" w:hAnsiTheme="minorHAnsi" w:cs="Calibri"/>
          <w:color w:val="auto"/>
          <w:sz w:val="24"/>
          <w:szCs w:val="24"/>
        </w:rPr>
        <w:t xml:space="preserve">needs and </w:t>
      </w:r>
      <w:r w:rsidR="00DA5DAF" w:rsidRPr="00B262C6">
        <w:rPr>
          <w:rFonts w:asciiTheme="minorHAnsi" w:hAnsiTheme="minorHAnsi" w:cs="Calibri"/>
          <w:color w:val="auto"/>
          <w:sz w:val="24"/>
          <w:szCs w:val="24"/>
        </w:rPr>
        <w:t>wants of consumers or industrial users. This is possible because intermediaries:</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sidRPr="00B262C6">
        <w:rPr>
          <w:rFonts w:asciiTheme="minorHAnsi" w:hAnsiTheme="minorHAnsi" w:cs="Calibri"/>
          <w:b/>
          <w:bCs/>
          <w:i/>
          <w:iCs/>
          <w:color w:val="auto"/>
          <w:spacing w:val="-2"/>
          <w:sz w:val="24"/>
          <w:szCs w:val="24"/>
        </w:rPr>
        <w:tab/>
      </w:r>
      <w:r w:rsidR="00DA5DAF" w:rsidRPr="00B262C6">
        <w:rPr>
          <w:rFonts w:asciiTheme="minorHAnsi" w:hAnsiTheme="minorHAnsi" w:cs="Calibri"/>
          <w:b/>
          <w:bCs/>
          <w:i/>
          <w:iCs/>
          <w:color w:val="auto"/>
          <w:spacing w:val="-2"/>
          <w:sz w:val="24"/>
          <w:szCs w:val="24"/>
        </w:rPr>
        <w:t xml:space="preserve">Buy big and sell small. </w:t>
      </w:r>
      <w:r w:rsidR="00DA5DAF" w:rsidRPr="00B262C6">
        <w:rPr>
          <w:rFonts w:asciiTheme="minorHAnsi" w:hAnsiTheme="minorHAnsi" w:cs="Calibri"/>
          <w:color w:val="auto"/>
          <w:spacing w:val="-2"/>
          <w:sz w:val="24"/>
          <w:szCs w:val="24"/>
        </w:rPr>
        <w:t>Intermediaries buy large quantities of goods from producers a</w:t>
      </w:r>
      <w:r w:rsidR="00DA5DAF" w:rsidRPr="00A64E53">
        <w:rPr>
          <w:rFonts w:asciiTheme="minorHAnsi" w:hAnsiTheme="minorHAnsi" w:cs="Calibri"/>
          <w:color w:val="auto"/>
          <w:spacing w:val="-2"/>
          <w:sz w:val="24"/>
          <w:szCs w:val="24"/>
        </w:rPr>
        <w:t>nd sell small</w:t>
      </w:r>
      <w:r w:rsidR="00DE42FC" w:rsidRPr="00A64E53">
        <w:rPr>
          <w:rFonts w:asciiTheme="minorHAnsi" w:hAnsiTheme="minorHAnsi" w:cs="Calibri"/>
          <w:color w:val="auto"/>
          <w:spacing w:val="-2"/>
          <w:sz w:val="24"/>
          <w:szCs w:val="24"/>
        </w:rPr>
        <w:t>er quantities to other inter</w:t>
      </w:r>
      <w:r w:rsidR="00DA5DAF" w:rsidRPr="00A64E53">
        <w:rPr>
          <w:rFonts w:asciiTheme="minorHAnsi" w:hAnsiTheme="minorHAnsi" w:cs="Calibri"/>
          <w:color w:val="auto"/>
          <w:spacing w:val="-4"/>
          <w:sz w:val="24"/>
          <w:szCs w:val="24"/>
        </w:rPr>
        <w:t>mediaries or consumers. For exa</w:t>
      </w:r>
      <w:r w:rsidR="00DE42FC" w:rsidRPr="00A64E53">
        <w:rPr>
          <w:rFonts w:asciiTheme="minorHAnsi" w:hAnsiTheme="minorHAnsi" w:cs="Calibri"/>
          <w:color w:val="auto"/>
          <w:spacing w:val="-4"/>
          <w:sz w:val="24"/>
          <w:szCs w:val="24"/>
        </w:rPr>
        <w:t>mple, an intermediary might pur</w:t>
      </w:r>
      <w:r w:rsidR="00DA5DAF" w:rsidRPr="00A64E53">
        <w:rPr>
          <w:rFonts w:asciiTheme="minorHAnsi" w:hAnsiTheme="minorHAnsi" w:cs="Calibri"/>
          <w:color w:val="auto"/>
          <w:spacing w:val="-4"/>
          <w:sz w:val="24"/>
          <w:szCs w:val="24"/>
        </w:rPr>
        <w:t>ch</w:t>
      </w:r>
      <w:r w:rsidR="00DA5DAF" w:rsidRPr="00A64E53">
        <w:rPr>
          <w:rFonts w:asciiTheme="minorHAnsi" w:hAnsiTheme="minorHAnsi" w:cs="Calibri"/>
          <w:color w:val="auto"/>
          <w:sz w:val="24"/>
          <w:szCs w:val="24"/>
        </w:rPr>
        <w:t xml:space="preserve">ase 10,000 two-liter bottles of soda from a producer and sell </w:t>
      </w:r>
      <w:r w:rsidR="00DA5DAF" w:rsidRPr="00A64E53">
        <w:rPr>
          <w:rFonts w:asciiTheme="minorHAnsi" w:hAnsiTheme="minorHAnsi" w:cs="Calibri"/>
          <w:color w:val="auto"/>
          <w:spacing w:val="-1"/>
          <w:sz w:val="24"/>
          <w:szCs w:val="24"/>
        </w:rPr>
        <w:t>100–200 at a time to a small retailer. By placing large orders with</w:t>
      </w:r>
      <w:r w:rsidR="00DA5DAF" w:rsidRPr="00A64E53">
        <w:rPr>
          <w:rFonts w:asciiTheme="minorHAnsi" w:hAnsiTheme="minorHAnsi" w:cs="Calibri"/>
          <w:color w:val="auto"/>
          <w:sz w:val="24"/>
          <w:szCs w:val="24"/>
        </w:rPr>
        <w:t xml:space="preserve"> producers, intermediaries are able to reduce their per-unit cost for goods, allowing them to make a profit and/or pass some of the savings along to consumers.</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b/>
          <w:bCs/>
          <w:i/>
          <w:iCs/>
          <w:color w:val="auto"/>
          <w:sz w:val="24"/>
          <w:szCs w:val="24"/>
        </w:rPr>
        <w:tab/>
      </w:r>
      <w:r w:rsidR="00DA5DAF" w:rsidRPr="00A64E53">
        <w:rPr>
          <w:rFonts w:asciiTheme="minorHAnsi" w:hAnsiTheme="minorHAnsi" w:cs="Calibri"/>
          <w:b/>
          <w:bCs/>
          <w:i/>
          <w:iCs/>
          <w:color w:val="auto"/>
          <w:sz w:val="24"/>
          <w:szCs w:val="24"/>
        </w:rPr>
        <w:t>Develop an assortment of goods.</w:t>
      </w:r>
      <w:r w:rsidR="00DA5DAF" w:rsidRPr="00A64E53">
        <w:rPr>
          <w:rFonts w:asciiTheme="minorHAnsi" w:hAnsiTheme="minorHAnsi" w:cs="Calibri"/>
          <w:color w:val="auto"/>
          <w:sz w:val="24"/>
          <w:szCs w:val="24"/>
        </w:rPr>
        <w:t xml:space="preserve"> Since most producers are able to produce more than any consumer will purchase at one </w:t>
      </w:r>
      <w:r w:rsidR="00DA5DAF" w:rsidRPr="00A64E53">
        <w:rPr>
          <w:rFonts w:asciiTheme="minorHAnsi" w:hAnsiTheme="minorHAnsi" w:cs="Calibri"/>
          <w:color w:val="auto"/>
          <w:spacing w:val="-2"/>
          <w:sz w:val="24"/>
          <w:szCs w:val="24"/>
        </w:rPr>
        <w:t>time, intermediaries collect goods from a variety of producers and</w:t>
      </w:r>
      <w:r w:rsidR="00DA5DAF" w:rsidRPr="00A64E53">
        <w:rPr>
          <w:rFonts w:asciiTheme="minorHAnsi" w:hAnsiTheme="minorHAnsi" w:cs="Calibri"/>
          <w:color w:val="auto"/>
          <w:sz w:val="24"/>
          <w:szCs w:val="24"/>
        </w:rPr>
        <w:t xml:space="preserve"> divide them into quantities and assortments that consumers will want. Consumers are then co</w:t>
      </w:r>
      <w:r w:rsidR="00DA5DAF" w:rsidRPr="00A64E53">
        <w:rPr>
          <w:rFonts w:asciiTheme="minorHAnsi" w:hAnsiTheme="minorHAnsi" w:cs="Calibri"/>
          <w:color w:val="auto"/>
          <w:sz w:val="24"/>
          <w:szCs w:val="24"/>
        </w:rPr>
        <w:t>n</w:t>
      </w:r>
      <w:r w:rsidR="00DA5DAF" w:rsidRPr="00A64E53">
        <w:rPr>
          <w:rFonts w:asciiTheme="minorHAnsi" w:hAnsiTheme="minorHAnsi" w:cs="Calibri"/>
          <w:color w:val="auto"/>
          <w:sz w:val="24"/>
          <w:szCs w:val="24"/>
        </w:rPr>
        <w:t>veniently able to obtain the desired amounts and types of goods and services. A makeup boutique, for instance, will develop an assortment of products for its customers—lipsticks, blush, mascaras, eyeshadows, etc.—</w:t>
      </w:r>
      <w:r w:rsidR="00DA5DAF" w:rsidRPr="00A64E53">
        <w:rPr>
          <w:rFonts w:asciiTheme="minorHAnsi" w:hAnsiTheme="minorHAnsi" w:cs="Calibri"/>
          <w:color w:val="auto"/>
          <w:spacing w:val="-2"/>
          <w:sz w:val="24"/>
          <w:szCs w:val="24"/>
        </w:rPr>
        <w:t>in many different sizes and colors from several different producers.</w:t>
      </w:r>
      <w:r w:rsidR="00DA5DAF" w:rsidRPr="00A64E53">
        <w:rPr>
          <w:rFonts w:asciiTheme="minorHAnsi" w:hAnsiTheme="minorHAnsi" w:cs="Calibri"/>
          <w:color w:val="auto"/>
          <w:sz w:val="24"/>
          <w:szCs w:val="24"/>
        </w:rPr>
        <w:t xml:space="preserve"> </w:t>
      </w:r>
    </w:p>
    <w:p w:rsidR="00DA5DAF" w:rsidRPr="00A64E53" w:rsidRDefault="00A64E53" w:rsidP="00A64E53">
      <w:pPr>
        <w:pStyle w:val="Bodycopy"/>
        <w:tabs>
          <w:tab w:val="left" w:pos="360"/>
        </w:tabs>
        <w:spacing w:after="120"/>
        <w:ind w:firstLine="0"/>
        <w:rPr>
          <w:rFonts w:asciiTheme="minorHAnsi" w:hAnsiTheme="minorHAnsi" w:cs="Calibri"/>
          <w:color w:val="auto"/>
          <w:sz w:val="24"/>
          <w:szCs w:val="24"/>
        </w:rPr>
      </w:pPr>
      <w:r>
        <w:rPr>
          <w:rFonts w:asciiTheme="minorHAnsi" w:hAnsiTheme="minorHAnsi" w:cs="Calibri"/>
          <w:b/>
          <w:bCs/>
          <w:i/>
          <w:iCs/>
          <w:color w:val="auto"/>
          <w:sz w:val="24"/>
          <w:szCs w:val="24"/>
        </w:rPr>
        <w:tab/>
      </w:r>
      <w:proofErr w:type="gramStart"/>
      <w:r w:rsidR="00DA5DAF" w:rsidRPr="00A64E53">
        <w:rPr>
          <w:rFonts w:asciiTheme="minorHAnsi" w:hAnsiTheme="minorHAnsi" w:cs="Calibri"/>
          <w:b/>
          <w:bCs/>
          <w:i/>
          <w:iCs/>
          <w:color w:val="auto"/>
          <w:sz w:val="24"/>
          <w:szCs w:val="24"/>
        </w:rPr>
        <w:t>Transport and store goods.</w:t>
      </w:r>
      <w:proofErr w:type="gramEnd"/>
      <w:r w:rsidR="00DA5DAF" w:rsidRPr="00A64E53">
        <w:rPr>
          <w:rFonts w:asciiTheme="minorHAnsi" w:hAnsiTheme="minorHAnsi" w:cs="Calibri"/>
          <w:color w:val="auto"/>
          <w:sz w:val="24"/>
          <w:szCs w:val="24"/>
        </w:rPr>
        <w:t xml:space="preserve"> Intermediaries transport and </w:t>
      </w:r>
      <w:r w:rsidR="00DA5DAF" w:rsidRPr="00A64E53">
        <w:rPr>
          <w:rFonts w:asciiTheme="minorHAnsi" w:hAnsiTheme="minorHAnsi" w:cs="Calibri"/>
          <w:color w:val="auto"/>
          <w:spacing w:val="-4"/>
          <w:sz w:val="24"/>
          <w:szCs w:val="24"/>
        </w:rPr>
        <w:t>store goods so that they will be avail</w:t>
      </w:r>
      <w:r w:rsidR="00DA5DAF" w:rsidRPr="00A64E53">
        <w:rPr>
          <w:rFonts w:asciiTheme="minorHAnsi" w:hAnsiTheme="minorHAnsi" w:cs="Calibri"/>
          <w:color w:val="auto"/>
          <w:spacing w:val="-4"/>
          <w:sz w:val="24"/>
          <w:szCs w:val="24"/>
        </w:rPr>
        <w:t>a</w:t>
      </w:r>
      <w:r w:rsidR="00DA5DAF" w:rsidRPr="00A64E53">
        <w:rPr>
          <w:rFonts w:asciiTheme="minorHAnsi" w:hAnsiTheme="minorHAnsi" w:cs="Calibri"/>
          <w:color w:val="auto"/>
          <w:spacing w:val="-4"/>
          <w:sz w:val="24"/>
          <w:szCs w:val="24"/>
        </w:rPr>
        <w:t>ble to consumers or industria</w:t>
      </w:r>
      <w:r w:rsidR="00DA5DAF" w:rsidRPr="00A64E53">
        <w:rPr>
          <w:rFonts w:asciiTheme="minorHAnsi" w:hAnsiTheme="minorHAnsi" w:cs="Calibri"/>
          <w:color w:val="auto"/>
          <w:sz w:val="24"/>
          <w:szCs w:val="24"/>
        </w:rPr>
        <w:t xml:space="preserve">l users where and when they are wanted or needed. This enables goods to be on hand when consumers or industrial users are ready to buy them rather than only when they are produced. </w:t>
      </w:r>
    </w:p>
    <w:p w:rsidR="00DA5DAF" w:rsidRPr="00A64E53" w:rsidRDefault="00A64E53" w:rsidP="007E0152">
      <w:pPr>
        <w:pStyle w:val="Bodycopy"/>
        <w:tabs>
          <w:tab w:val="left" w:pos="360"/>
        </w:tabs>
        <w:spacing w:after="240"/>
        <w:ind w:firstLine="0"/>
        <w:rPr>
          <w:rFonts w:asciiTheme="minorHAnsi" w:hAnsiTheme="minorHAnsi" w:cs="Calibri"/>
          <w:color w:val="auto"/>
          <w:sz w:val="24"/>
          <w:szCs w:val="24"/>
        </w:rPr>
      </w:pPr>
      <w:r>
        <w:rPr>
          <w:rFonts w:asciiTheme="minorHAnsi" w:hAnsiTheme="minorHAnsi" w:cs="Calibri"/>
          <w:color w:val="auto"/>
          <w:sz w:val="24"/>
          <w:szCs w:val="24"/>
        </w:rPr>
        <w:tab/>
      </w:r>
      <w:r w:rsidR="00DA5DAF" w:rsidRPr="00A64E53">
        <w:rPr>
          <w:rFonts w:asciiTheme="minorHAnsi" w:hAnsiTheme="minorHAnsi" w:cs="Calibri"/>
          <w:color w:val="auto"/>
          <w:sz w:val="24"/>
          <w:szCs w:val="24"/>
        </w:rPr>
        <w:t xml:space="preserve">Intermediaries can perform a variety of other functions as well. </w:t>
      </w:r>
      <w:r w:rsidR="00DA5DAF" w:rsidRPr="00A64E53">
        <w:rPr>
          <w:rFonts w:asciiTheme="minorHAnsi" w:hAnsiTheme="minorHAnsi" w:cs="Calibri"/>
          <w:color w:val="auto"/>
          <w:spacing w:val="-2"/>
          <w:sz w:val="24"/>
          <w:szCs w:val="24"/>
        </w:rPr>
        <w:t>They can provide market info</w:t>
      </w:r>
      <w:r w:rsidR="00DA5DAF" w:rsidRPr="00A64E53">
        <w:rPr>
          <w:rFonts w:asciiTheme="minorHAnsi" w:hAnsiTheme="minorHAnsi" w:cs="Calibri"/>
          <w:color w:val="auto"/>
          <w:spacing w:val="-2"/>
          <w:sz w:val="24"/>
          <w:szCs w:val="24"/>
        </w:rPr>
        <w:t>r</w:t>
      </w:r>
      <w:r w:rsidR="00DA5DAF" w:rsidRPr="00A64E53">
        <w:rPr>
          <w:rFonts w:asciiTheme="minorHAnsi" w:hAnsiTheme="minorHAnsi" w:cs="Calibri"/>
          <w:color w:val="auto"/>
          <w:spacing w:val="-2"/>
          <w:sz w:val="24"/>
          <w:szCs w:val="24"/>
        </w:rPr>
        <w:t>mation to producers. Since intermediaries</w:t>
      </w:r>
      <w:r w:rsidR="00DA5DAF" w:rsidRPr="00A64E53">
        <w:rPr>
          <w:rFonts w:asciiTheme="minorHAnsi" w:hAnsiTheme="minorHAnsi" w:cs="Calibri"/>
          <w:color w:val="auto"/>
          <w:sz w:val="24"/>
          <w:szCs w:val="24"/>
        </w:rPr>
        <w:t xml:space="preserve"> have more contact with consumers, they may be able to provide up-to-date information about consumer buying habits, problems with products, etc. Inte</w:t>
      </w:r>
      <w:r w:rsidR="00DA5DAF" w:rsidRPr="00A64E53">
        <w:rPr>
          <w:rFonts w:asciiTheme="minorHAnsi" w:hAnsiTheme="minorHAnsi" w:cs="Calibri"/>
          <w:color w:val="auto"/>
          <w:sz w:val="24"/>
          <w:szCs w:val="24"/>
        </w:rPr>
        <w:t>r</w:t>
      </w:r>
      <w:r w:rsidR="00DA5DAF" w:rsidRPr="00A64E53">
        <w:rPr>
          <w:rFonts w:asciiTheme="minorHAnsi" w:hAnsiTheme="minorHAnsi" w:cs="Calibri"/>
          <w:color w:val="auto"/>
          <w:sz w:val="24"/>
          <w:szCs w:val="24"/>
        </w:rPr>
        <w:t>mediaries can also promote the sale of goods and services. Most often, they perform this function through sales staff. They may use other promotional techniques, such as advertising, as well. E</w:t>
      </w:r>
      <w:r w:rsidR="00DA5DAF" w:rsidRPr="00A64E53">
        <w:rPr>
          <w:rFonts w:asciiTheme="minorHAnsi" w:hAnsiTheme="minorHAnsi" w:cs="Calibri"/>
          <w:color w:val="auto"/>
          <w:sz w:val="24"/>
          <w:szCs w:val="24"/>
        </w:rPr>
        <w:t>x</w:t>
      </w:r>
      <w:r w:rsidR="00DA5DAF" w:rsidRPr="00A64E53">
        <w:rPr>
          <w:rFonts w:asciiTheme="minorHAnsi" w:hAnsiTheme="minorHAnsi" w:cs="Calibri"/>
          <w:color w:val="auto"/>
          <w:sz w:val="24"/>
          <w:szCs w:val="24"/>
        </w:rPr>
        <w:t>tending credit, servicing sales, and providing management servi</w:t>
      </w:r>
      <w:r w:rsidR="007E0152">
        <w:rPr>
          <w:rFonts w:asciiTheme="minorHAnsi" w:hAnsiTheme="minorHAnsi" w:cs="Calibri"/>
          <w:color w:val="auto"/>
          <w:sz w:val="24"/>
          <w:szCs w:val="24"/>
        </w:rPr>
        <w:t>ces are other ways that interme</w:t>
      </w:r>
      <w:r w:rsidR="00DA5DAF" w:rsidRPr="00A64E53">
        <w:rPr>
          <w:rFonts w:asciiTheme="minorHAnsi" w:hAnsiTheme="minorHAnsi" w:cs="Calibri"/>
          <w:color w:val="auto"/>
          <w:sz w:val="24"/>
          <w:szCs w:val="24"/>
        </w:rPr>
        <w:t>d</w:t>
      </w:r>
      <w:r w:rsidR="00DA5DAF" w:rsidRPr="00A64E53">
        <w:rPr>
          <w:rFonts w:asciiTheme="minorHAnsi" w:hAnsiTheme="minorHAnsi" w:cs="Calibri"/>
          <w:color w:val="auto"/>
          <w:sz w:val="24"/>
          <w:szCs w:val="24"/>
        </w:rPr>
        <w:t>i</w:t>
      </w:r>
      <w:r w:rsidR="00DA5DAF" w:rsidRPr="00A64E53">
        <w:rPr>
          <w:rFonts w:asciiTheme="minorHAnsi" w:hAnsiTheme="minorHAnsi" w:cs="Calibri"/>
          <w:color w:val="auto"/>
          <w:sz w:val="24"/>
          <w:szCs w:val="24"/>
        </w:rPr>
        <w:t>aries make producers’ jobs easier. Management services may</w:t>
      </w:r>
      <w:r w:rsidR="00DE42FC" w:rsidRPr="00A64E53">
        <w:rPr>
          <w:rFonts w:asciiTheme="minorHAnsi" w:hAnsiTheme="minorHAnsi" w:cs="Calibri"/>
          <w:color w:val="auto"/>
          <w:sz w:val="24"/>
          <w:szCs w:val="24"/>
        </w:rPr>
        <w:t xml:space="preserve"> </w:t>
      </w:r>
      <w:r w:rsidR="00DA5DAF" w:rsidRPr="00A64E53">
        <w:rPr>
          <w:rFonts w:asciiTheme="minorHAnsi" w:hAnsiTheme="minorHAnsi" w:cs="Calibri"/>
          <w:color w:val="auto"/>
          <w:spacing w:val="2"/>
          <w:sz w:val="24"/>
          <w:szCs w:val="24"/>
        </w:rPr>
        <w:t xml:space="preserve">include planning inventories and store layouts and helping to </w:t>
      </w:r>
      <w:r w:rsidR="00DA5DAF" w:rsidRPr="00A64E53">
        <w:rPr>
          <w:rFonts w:asciiTheme="minorHAnsi" w:hAnsiTheme="minorHAnsi" w:cs="Calibri"/>
          <w:color w:val="auto"/>
          <w:sz w:val="24"/>
          <w:szCs w:val="24"/>
        </w:rPr>
        <w:t>trai</w:t>
      </w:r>
      <w:r w:rsidR="007E0152">
        <w:rPr>
          <w:rFonts w:asciiTheme="minorHAnsi" w:hAnsiTheme="minorHAnsi" w:cs="Calibri"/>
          <w:color w:val="auto"/>
          <w:sz w:val="24"/>
          <w:szCs w:val="24"/>
        </w:rPr>
        <w:t>n employees.</w:t>
      </w:r>
    </w:p>
    <w:p w:rsidR="00B262C6" w:rsidRPr="00A64E53" w:rsidRDefault="00B262C6" w:rsidP="007E0152">
      <w:pPr>
        <w:pStyle w:val="Bodycopy"/>
        <w:tabs>
          <w:tab w:val="left" w:pos="360"/>
        </w:tabs>
        <w:spacing w:after="0" w:line="240" w:lineRule="auto"/>
        <w:ind w:firstLine="0"/>
        <w:rPr>
          <w:rFonts w:asciiTheme="minorHAnsi" w:hAnsiTheme="minorHAnsi" w:cs="Calibri"/>
          <w:b/>
          <w:color w:val="auto"/>
          <w:sz w:val="24"/>
          <w:szCs w:val="24"/>
        </w:rPr>
      </w:pPr>
      <w:r w:rsidRPr="00B262C6">
        <w:rPr>
          <w:rFonts w:asciiTheme="minorHAnsi" w:hAnsiTheme="minorHAnsi" w:cs="Calibri"/>
          <w:b/>
          <w:noProof/>
          <w:color w:val="auto"/>
          <w:sz w:val="24"/>
          <w:szCs w:val="24"/>
        </w:rPr>
        <w:lastRenderedPageBreak/>
        <mc:AlternateContent>
          <mc:Choice Requires="wps">
            <w:drawing>
              <wp:anchor distT="0" distB="0" distL="114300" distR="114300" simplePos="0" relativeHeight="251661312" behindDoc="0" locked="0" layoutInCell="1" allowOverlap="1" wp14:anchorId="7829DA58" wp14:editId="78AA6684">
                <wp:simplePos x="0" y="0"/>
                <wp:positionH relativeFrom="margin">
                  <wp:align>center</wp:align>
                </wp:positionH>
                <wp:positionV relativeFrom="paragraph">
                  <wp:posOffset>0</wp:posOffset>
                </wp:positionV>
                <wp:extent cx="5895975" cy="8001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00100"/>
                        </a:xfrm>
                        <a:prstGeom prst="rect">
                          <a:avLst/>
                        </a:prstGeom>
                        <a:solidFill>
                          <a:srgbClr val="FFFFFF"/>
                        </a:solidFill>
                        <a:ln w="9525">
                          <a:solidFill>
                            <a:srgbClr val="000000"/>
                          </a:solidFill>
                          <a:miter lim="800000"/>
                          <a:headEnd/>
                          <a:tailEnd/>
                        </a:ln>
                      </wps:spPr>
                      <wps:txbx>
                        <w:txbxContent>
                          <w:p w:rsidR="00B262C6" w:rsidRPr="007E0152" w:rsidRDefault="00B262C6" w:rsidP="00B262C6">
                            <w:pPr>
                              <w:pStyle w:val="Bodycopy"/>
                              <w:tabs>
                                <w:tab w:val="left" w:pos="360"/>
                              </w:tabs>
                              <w:spacing w:after="120"/>
                              <w:ind w:firstLine="0"/>
                              <w:rPr>
                                <w:rFonts w:ascii="Candara" w:hAnsi="Candara" w:cs="Calibri"/>
                                <w:color w:val="auto"/>
                              </w:rPr>
                            </w:pPr>
                            <w:r w:rsidRPr="007E0152">
                              <w:rPr>
                                <w:rFonts w:ascii="Candara" w:hAnsi="Candara" w:cs="Calibri"/>
                                <w:color w:val="auto"/>
                              </w:rPr>
                              <w:t xml:space="preserve">For more on the pros (and cons!) of using channel intermediaries, see David Stewart’s article “The Advantages and Disadvantages of Intermediary Distribution” at </w:t>
                            </w:r>
                            <w:hyperlink r:id="rId10" w:history="1">
                              <w:r w:rsidRPr="007E0152">
                                <w:rPr>
                                  <w:rStyle w:val="Hyperlink"/>
                                  <w:rFonts w:ascii="Candara" w:hAnsi="Candara" w:cs="Calibri"/>
                                </w:rPr>
                                <w:t>http://www.ehow.com/info_8560892_advantages-disadvantages-intermediary-distribution.html</w:t>
                              </w:r>
                            </w:hyperlink>
                            <w:r w:rsidRPr="007E0152">
                              <w:rPr>
                                <w:rFonts w:ascii="Candara" w:hAnsi="Candara" w:cs="Calibri"/>
                                <w:color w:val="auto"/>
                              </w:rPr>
                              <w:t>.</w:t>
                            </w:r>
                          </w:p>
                          <w:p w:rsidR="00B262C6" w:rsidRDefault="00B26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29DA58" id="_x0000_s1027" type="#_x0000_t202" style="position:absolute;margin-left:0;margin-top:0;width:464.25pt;height:6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">
                <v:textbox>
                  <w:txbxContent>
                    <w:p w:rsidR="00B262C6" w:rsidRPr="007E0152" w:rsidRDefault="00B262C6" w:rsidP="00B262C6">
                      <w:pPr>
                        <w:pStyle w:val="Bodycopy"/>
                        <w:tabs>
                          <w:tab w:val="left" w:pos="360"/>
                        </w:tabs>
                        <w:spacing w:after="120"/>
                        <w:ind w:firstLine="0"/>
                        <w:rPr>
                          <w:rFonts w:ascii="Candara" w:hAnsi="Candara" w:cs="Calibri"/>
                          <w:color w:val="auto"/>
                        </w:rPr>
                      </w:pPr>
                      <w:r w:rsidRPr="007E0152">
                        <w:rPr>
                          <w:rFonts w:ascii="Candara" w:hAnsi="Candara" w:cs="Calibri"/>
                          <w:color w:val="auto"/>
                        </w:rPr>
                        <w:t xml:space="preserve">For more on the pros (and cons!) of using channel intermediaries, see David Stewart’s article “The Advantages and Disadvantages of Intermediary Distribution” at </w:t>
                      </w:r>
                      <w:hyperlink r:id="rId11" w:history="1">
                        <w:r w:rsidRPr="007E0152">
                          <w:rPr>
                            <w:rStyle w:val="Hyperlink"/>
                            <w:rFonts w:ascii="Candara" w:hAnsi="Candara" w:cs="Calibri"/>
                          </w:rPr>
                          <w:t>http://www.ehow.com/info_8560892_advantages-disadvantages-intermediary-distribution.html</w:t>
                        </w:r>
                      </w:hyperlink>
                      <w:r w:rsidRPr="007E0152">
                        <w:rPr>
                          <w:rFonts w:ascii="Candara" w:hAnsi="Candara" w:cs="Calibri"/>
                          <w:color w:val="auto"/>
                        </w:rPr>
                        <w:t>.</w:t>
                      </w:r>
                    </w:p>
                    <w:p w:rsidR="00B262C6" w:rsidRDefault="00B262C6"/>
                  </w:txbxContent>
                </v:textbox>
                <w10:wrap type="topAndBottom" anchorx="margin"/>
              </v:shape>
            </w:pict>
          </mc:Fallback>
        </mc:AlternateContent>
      </w:r>
    </w:p>
    <w:p w:rsidR="00DA5DAF" w:rsidRPr="00DA5DAF" w:rsidRDefault="00DA5DAF" w:rsidP="007E0152">
      <w:pPr>
        <w:pStyle w:val="Subheads"/>
        <w:spacing w:before="0" w:line="240" w:lineRule="auto"/>
        <w:rPr>
          <w:rFonts w:ascii="Calibri" w:hAnsi="Calibri" w:cs="Calibri"/>
          <w:b/>
          <w:color w:val="auto"/>
          <w:sz w:val="24"/>
          <w:szCs w:val="24"/>
        </w:rPr>
      </w:pPr>
      <w:r w:rsidRPr="00DA5DAF">
        <w:rPr>
          <w:rFonts w:ascii="Calibri" w:hAnsi="Calibri" w:cs="Calibri"/>
          <w:b/>
          <w:color w:val="auto"/>
          <w:sz w:val="24"/>
          <w:szCs w:val="24"/>
        </w:rPr>
        <w:t>Summary</w:t>
      </w:r>
    </w:p>
    <w:p w:rsidR="00DA5DAF" w:rsidRPr="00A64E53" w:rsidRDefault="00DA5DAF" w:rsidP="00A64E53">
      <w:pPr>
        <w:pStyle w:val="1stpbdycpy"/>
        <w:tabs>
          <w:tab w:val="left" w:pos="360"/>
        </w:tabs>
        <w:spacing w:after="120"/>
        <w:rPr>
          <w:rFonts w:asciiTheme="minorHAnsi" w:hAnsiTheme="minorHAnsi" w:cs="Calibri"/>
          <w:color w:val="auto"/>
          <w:spacing w:val="-5"/>
          <w:sz w:val="24"/>
          <w:szCs w:val="24"/>
        </w:rPr>
      </w:pPr>
      <w:r w:rsidRPr="00A64E53">
        <w:rPr>
          <w:rFonts w:asciiTheme="minorHAnsi" w:hAnsiTheme="minorHAnsi" w:cs="Calibri"/>
          <w:color w:val="auto"/>
          <w:spacing w:val="1"/>
          <w:sz w:val="24"/>
          <w:szCs w:val="24"/>
        </w:rPr>
        <w:t>Channels of distribution are the paths, or routes, that goods and</w:t>
      </w:r>
      <w:r w:rsidRPr="00A64E53">
        <w:rPr>
          <w:rFonts w:asciiTheme="minorHAnsi" w:hAnsiTheme="minorHAnsi" w:cs="Calibri"/>
          <w:color w:val="auto"/>
          <w:spacing w:val="-2"/>
          <w:sz w:val="24"/>
          <w:szCs w:val="24"/>
        </w:rPr>
        <w:t xml:space="preserve"> services take from the producer to</w:t>
      </w:r>
      <w:r w:rsidR="00DE42FC" w:rsidRPr="00A64E53">
        <w:rPr>
          <w:rFonts w:asciiTheme="minorHAnsi" w:hAnsiTheme="minorHAnsi" w:cs="Calibri"/>
          <w:color w:val="auto"/>
          <w:spacing w:val="-2"/>
          <w:sz w:val="24"/>
          <w:szCs w:val="24"/>
        </w:rPr>
        <w:t xml:space="preserve"> the ultimate consumer or indus</w:t>
      </w:r>
      <w:r w:rsidRPr="00A64E53">
        <w:rPr>
          <w:rFonts w:asciiTheme="minorHAnsi" w:hAnsiTheme="minorHAnsi" w:cs="Calibri"/>
          <w:color w:val="auto"/>
          <w:spacing w:val="-4"/>
          <w:sz w:val="24"/>
          <w:szCs w:val="24"/>
        </w:rPr>
        <w:t>trial user. Intermediaries, or middlemen, operate between the produ</w:t>
      </w:r>
      <w:r w:rsidRPr="00A64E53">
        <w:rPr>
          <w:rFonts w:asciiTheme="minorHAnsi" w:hAnsiTheme="minorHAnsi" w:cs="Calibri"/>
          <w:color w:val="auto"/>
          <w:spacing w:val="-4"/>
          <w:sz w:val="24"/>
          <w:szCs w:val="24"/>
        </w:rPr>
        <w:t>c</w:t>
      </w:r>
      <w:r w:rsidRPr="00A64E53">
        <w:rPr>
          <w:rFonts w:asciiTheme="minorHAnsi" w:hAnsiTheme="minorHAnsi" w:cs="Calibri"/>
          <w:color w:val="auto"/>
          <w:spacing w:val="-4"/>
          <w:sz w:val="24"/>
          <w:szCs w:val="24"/>
        </w:rPr>
        <w:t>er and the consumer or user to help in the movement of goods</w:t>
      </w:r>
      <w:r w:rsidRPr="00A64E53">
        <w:rPr>
          <w:rFonts w:asciiTheme="minorHAnsi" w:hAnsiTheme="minorHAnsi" w:cs="Calibri"/>
          <w:color w:val="auto"/>
          <w:spacing w:val="-2"/>
          <w:sz w:val="24"/>
          <w:szCs w:val="24"/>
        </w:rPr>
        <w:t xml:space="preserve"> and services. They include retailers, wholesalers, and agents. </w:t>
      </w:r>
      <w:r w:rsidRPr="00A64E53">
        <w:rPr>
          <w:rFonts w:asciiTheme="minorHAnsi" w:hAnsiTheme="minorHAnsi" w:cs="Calibri"/>
          <w:color w:val="auto"/>
          <w:spacing w:val="-4"/>
          <w:sz w:val="24"/>
          <w:szCs w:val="24"/>
        </w:rPr>
        <w:t>Intermediaries are important because they perform many helpful functions,</w:t>
      </w:r>
      <w:r w:rsidRPr="00A64E53">
        <w:rPr>
          <w:rFonts w:asciiTheme="minorHAnsi" w:hAnsiTheme="minorHAnsi" w:cs="Calibri"/>
          <w:color w:val="auto"/>
          <w:sz w:val="24"/>
          <w:szCs w:val="24"/>
        </w:rPr>
        <w:t xml:space="preserve"> </w:t>
      </w:r>
      <w:r w:rsidRPr="00A64E53">
        <w:rPr>
          <w:rFonts w:asciiTheme="minorHAnsi" w:hAnsiTheme="minorHAnsi" w:cs="Calibri"/>
          <w:color w:val="auto"/>
          <w:spacing w:val="-5"/>
          <w:sz w:val="24"/>
          <w:szCs w:val="24"/>
        </w:rPr>
        <w:t>such as breaking down large quantities of goods, developing</w:t>
      </w:r>
      <w:r w:rsidRPr="00A64E53">
        <w:rPr>
          <w:rFonts w:asciiTheme="minorHAnsi" w:hAnsiTheme="minorHAnsi" w:cs="Calibri"/>
          <w:color w:val="auto"/>
          <w:sz w:val="24"/>
          <w:szCs w:val="24"/>
        </w:rPr>
        <w:t xml:space="preserve"> </w:t>
      </w:r>
      <w:r w:rsidRPr="00A64E53">
        <w:rPr>
          <w:rFonts w:asciiTheme="minorHAnsi" w:hAnsiTheme="minorHAnsi" w:cs="Calibri"/>
          <w:color w:val="auto"/>
          <w:spacing w:val="-5"/>
          <w:sz w:val="24"/>
          <w:szCs w:val="24"/>
        </w:rPr>
        <w:t>an assortment of goods, and transporting and storing goods.</w:t>
      </w:r>
    </w:p>
    <w:sectPr w:rsidR="00DA5DAF" w:rsidRPr="00A64E53" w:rsidSect="00017871">
      <w:footerReference w:type="default" r:id="rId12"/>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12" w:rsidRDefault="00902812" w:rsidP="00017871">
      <w:pPr>
        <w:spacing w:after="0" w:line="240" w:lineRule="auto"/>
      </w:pPr>
      <w:r>
        <w:separator/>
      </w:r>
    </w:p>
  </w:endnote>
  <w:endnote w:type="continuationSeparator" w:id="0">
    <w:p w:rsidR="00902812" w:rsidRDefault="00902812" w:rsidP="0001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Flanders">
    <w:panose1 w:val="00000000000000000000"/>
    <w:charset w:val="4D"/>
    <w:family w:val="auto"/>
    <w:notTrueType/>
    <w:pitch w:val="default"/>
    <w:sig w:usb0="00000003" w:usb1="00000000" w:usb2="00000000" w:usb3="00000000" w:csb0="00000001" w:csb1="00000000"/>
  </w:font>
  <w:font w:name="HelveticaL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71" w:rsidRPr="00017871" w:rsidRDefault="00B17303" w:rsidP="00017871">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017871" w:rsidRPr="00B07472">
      <w:rPr>
        <w:rFonts w:ascii="Cambria" w:hAnsi="Cambria"/>
        <w:sz w:val="18"/>
        <w:szCs w:val="18"/>
      </w:rPr>
      <w:t>LAP-</w:t>
    </w:r>
    <w:r w:rsidR="00017871">
      <w:rPr>
        <w:rFonts w:ascii="Cambria" w:hAnsi="Cambria"/>
        <w:sz w:val="18"/>
        <w:szCs w:val="18"/>
      </w:rPr>
      <w:t>CM</w:t>
    </w:r>
    <w:r w:rsidR="00017871" w:rsidRPr="00B07472">
      <w:rPr>
        <w:rFonts w:ascii="Cambria" w:hAnsi="Cambria"/>
        <w:sz w:val="18"/>
        <w:szCs w:val="18"/>
      </w:rPr>
      <w:t>-0</w:t>
    </w:r>
    <w:r w:rsidR="00017871">
      <w:rPr>
        <w:rFonts w:ascii="Cambria" w:hAnsi="Cambria"/>
        <w:sz w:val="18"/>
        <w:szCs w:val="18"/>
      </w:rPr>
      <w:t>0</w:t>
    </w:r>
    <w:r w:rsidR="00DF624F">
      <w:rPr>
        <w:rFonts w:ascii="Cambria" w:hAnsi="Cambria"/>
        <w:sz w:val="18"/>
        <w:szCs w:val="18"/>
      </w:rPr>
      <w:t>3</w:t>
    </w:r>
    <w:r w:rsidR="00017871" w:rsidRPr="00B07472">
      <w:rPr>
        <w:rFonts w:ascii="Cambria" w:hAnsi="Cambria"/>
        <w:sz w:val="18"/>
        <w:szCs w:val="18"/>
      </w:rPr>
      <w:t>-</w:t>
    </w:r>
    <w:r w:rsidR="00017871">
      <w:rPr>
        <w:rFonts w:ascii="Cambria" w:hAnsi="Cambria"/>
        <w:sz w:val="18"/>
        <w:szCs w:val="18"/>
      </w:rPr>
      <w:t>C</w:t>
    </w:r>
    <w:r w:rsidR="00017871" w:rsidRPr="00B07472">
      <w:rPr>
        <w:rFonts w:ascii="Cambria" w:hAnsi="Cambria"/>
        <w:sz w:val="18"/>
        <w:szCs w:val="18"/>
      </w:rPr>
      <w:t>S   ©20</w:t>
    </w:r>
    <w:r w:rsidR="00B54EBE">
      <w:rPr>
        <w:rFonts w:ascii="Cambria" w:hAnsi="Cambria"/>
        <w:sz w:val="18"/>
        <w:szCs w:val="18"/>
      </w:rPr>
      <w:t>16</w:t>
    </w:r>
    <w:r w:rsidR="00017871" w:rsidRPr="00B07472">
      <w:rPr>
        <w:rFonts w:ascii="Cambria" w:hAnsi="Cambria"/>
        <w:sz w:val="18"/>
        <w:szCs w:val="18"/>
      </w:rPr>
      <w:t xml:space="preserve">, MBA Research and Curriculum Center®       </w:t>
    </w:r>
    <w:r w:rsidR="00017871">
      <w:rPr>
        <w:rFonts w:ascii="Cambria" w:hAnsi="Cambria"/>
        <w:sz w:val="18"/>
        <w:szCs w:val="18"/>
      </w:rPr>
      <w:tab/>
    </w:r>
    <w:r w:rsidR="00017871">
      <w:rPr>
        <w:rFonts w:ascii="Cambria" w:hAnsi="Cambria"/>
        <w:b/>
        <w:sz w:val="18"/>
        <w:szCs w:val="18"/>
      </w:rPr>
      <w:t>Channel It</w:t>
    </w:r>
    <w:r w:rsidR="00017871" w:rsidRPr="00B07472">
      <w:rPr>
        <w:rFonts w:ascii="Cambria" w:hAnsi="Cambria"/>
        <w:sz w:val="18"/>
        <w:szCs w:val="18"/>
      </w:rPr>
      <w:t xml:space="preserve">   </w:t>
    </w:r>
    <w:r w:rsidR="00017871" w:rsidRPr="00B07472">
      <w:rPr>
        <w:rStyle w:val="PageNumber"/>
        <w:rFonts w:ascii="Cambria" w:hAnsi="Cambria"/>
        <w:sz w:val="18"/>
        <w:szCs w:val="18"/>
      </w:rPr>
      <w:fldChar w:fldCharType="begin"/>
    </w:r>
    <w:r w:rsidR="00017871" w:rsidRPr="00B07472">
      <w:rPr>
        <w:rStyle w:val="PageNumber"/>
        <w:rFonts w:ascii="Cambria" w:hAnsi="Cambria"/>
        <w:sz w:val="18"/>
        <w:szCs w:val="18"/>
      </w:rPr>
      <w:instrText xml:space="preserve">PAGE  </w:instrText>
    </w:r>
    <w:r w:rsidR="00017871" w:rsidRPr="00B07472">
      <w:rPr>
        <w:rStyle w:val="PageNumber"/>
        <w:rFonts w:ascii="Cambria" w:hAnsi="Cambria"/>
        <w:sz w:val="18"/>
        <w:szCs w:val="18"/>
      </w:rPr>
      <w:fldChar w:fldCharType="separate"/>
    </w:r>
    <w:r>
      <w:rPr>
        <w:rStyle w:val="PageNumber"/>
        <w:rFonts w:ascii="Cambria" w:hAnsi="Cambria"/>
        <w:noProof/>
        <w:sz w:val="18"/>
        <w:szCs w:val="18"/>
      </w:rPr>
      <w:t>1</w:t>
    </w:r>
    <w:r w:rsidR="00017871"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12" w:rsidRDefault="00902812" w:rsidP="00017871">
      <w:pPr>
        <w:spacing w:after="0" w:line="240" w:lineRule="auto"/>
      </w:pPr>
      <w:r>
        <w:separator/>
      </w:r>
    </w:p>
  </w:footnote>
  <w:footnote w:type="continuationSeparator" w:id="0">
    <w:p w:rsidR="00902812" w:rsidRDefault="00902812" w:rsidP="00017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71"/>
    <w:rsid w:val="00017871"/>
    <w:rsid w:val="00021350"/>
    <w:rsid w:val="001C4BD1"/>
    <w:rsid w:val="0022739D"/>
    <w:rsid w:val="0044315D"/>
    <w:rsid w:val="007E0152"/>
    <w:rsid w:val="0089674C"/>
    <w:rsid w:val="00902812"/>
    <w:rsid w:val="00A64E53"/>
    <w:rsid w:val="00A66077"/>
    <w:rsid w:val="00B17303"/>
    <w:rsid w:val="00B262C6"/>
    <w:rsid w:val="00B549AF"/>
    <w:rsid w:val="00B54EBE"/>
    <w:rsid w:val="00C54657"/>
    <w:rsid w:val="00D528E8"/>
    <w:rsid w:val="00DA5DAF"/>
    <w:rsid w:val="00DA6D1A"/>
    <w:rsid w:val="00DE0528"/>
    <w:rsid w:val="00DE42FC"/>
    <w:rsid w:val="00DF624F"/>
    <w:rsid w:val="00E65F3E"/>
    <w:rsid w:val="00E859CE"/>
    <w:rsid w:val="00EA369F"/>
    <w:rsid w:val="00FE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1stpbdycpy">
    <w:name w:val="1st p bdy cpy"/>
    <w:basedOn w:val="Noparagraphstyle"/>
    <w:next w:val="Bodycopy"/>
    <w:uiPriority w:val="99"/>
    <w:pPr>
      <w:tabs>
        <w:tab w:val="left" w:pos="3600"/>
      </w:tabs>
      <w:spacing w:after="100"/>
    </w:pPr>
    <w:rPr>
      <w:rFonts w:ascii="HelveticaLT-Condensed-Light" w:hAnsi="HelveticaLT-Condensed-Light" w:cs="HelveticaLT-Condensed-Light"/>
      <w:sz w:val="22"/>
      <w:szCs w:val="22"/>
    </w:rPr>
  </w:style>
  <w:style w:type="paragraph" w:customStyle="1" w:styleId="Subheads">
    <w:name w:val="Subheads"/>
    <w:basedOn w:val="Noparagraphstyle"/>
    <w:uiPriority w:val="99"/>
    <w:pPr>
      <w:suppressAutoHyphens/>
      <w:spacing w:before="180" w:after="60" w:line="260" w:lineRule="atLeast"/>
    </w:pPr>
    <w:rPr>
      <w:rFonts w:ascii="Flanders" w:hAnsi="Flanders" w:cs="Flanders"/>
      <w:sz w:val="26"/>
      <w:szCs w:val="26"/>
    </w:rPr>
  </w:style>
  <w:style w:type="paragraph" w:customStyle="1" w:styleId="Bodycopy">
    <w:name w:val="Body copy"/>
    <w:basedOn w:val="Noparagraphstyle"/>
    <w:uiPriority w:val="99"/>
    <w:pPr>
      <w:tabs>
        <w:tab w:val="left" w:pos="3600"/>
      </w:tabs>
      <w:spacing w:after="100"/>
      <w:ind w:firstLine="240"/>
    </w:pPr>
    <w:rPr>
      <w:rFonts w:ascii="HelveticaLT-Condensed-Light" w:hAnsi="HelveticaLT-Condensed-Light" w:cs="HelveticaLT-Condensed-Light"/>
      <w:sz w:val="22"/>
      <w:szCs w:val="22"/>
    </w:rPr>
  </w:style>
  <w:style w:type="paragraph" w:customStyle="1" w:styleId="WPWPDefaults">
    <w:name w:val="WP_WP Defaults"/>
    <w:basedOn w:val="Noparagraphstyle"/>
    <w:uiPriority w:val="99"/>
    <w:rPr>
      <w:rFonts w:ascii="HelveticaLT" w:hAnsi="HelveticaLT" w:cs="HelveticaLT"/>
    </w:rPr>
  </w:style>
  <w:style w:type="paragraph" w:styleId="Header">
    <w:name w:val="header"/>
    <w:basedOn w:val="Normal"/>
    <w:link w:val="HeaderChar"/>
    <w:uiPriority w:val="99"/>
    <w:unhideWhenUsed/>
    <w:rsid w:val="00017871"/>
    <w:pPr>
      <w:tabs>
        <w:tab w:val="center" w:pos="4680"/>
        <w:tab w:val="right" w:pos="9360"/>
      </w:tabs>
    </w:pPr>
  </w:style>
  <w:style w:type="character" w:customStyle="1" w:styleId="HeaderChar">
    <w:name w:val="Header Char"/>
    <w:basedOn w:val="DefaultParagraphFont"/>
    <w:link w:val="Header"/>
    <w:uiPriority w:val="99"/>
    <w:rsid w:val="00017871"/>
  </w:style>
  <w:style w:type="paragraph" w:styleId="Footer">
    <w:name w:val="footer"/>
    <w:basedOn w:val="Normal"/>
    <w:link w:val="FooterChar"/>
    <w:unhideWhenUsed/>
    <w:rsid w:val="00017871"/>
    <w:pPr>
      <w:tabs>
        <w:tab w:val="center" w:pos="4680"/>
        <w:tab w:val="right" w:pos="9360"/>
      </w:tabs>
    </w:pPr>
  </w:style>
  <w:style w:type="character" w:customStyle="1" w:styleId="FooterChar">
    <w:name w:val="Footer Char"/>
    <w:basedOn w:val="DefaultParagraphFont"/>
    <w:link w:val="Footer"/>
    <w:rsid w:val="00017871"/>
  </w:style>
  <w:style w:type="character" w:styleId="PageNumber">
    <w:name w:val="page number"/>
    <w:rsid w:val="00017871"/>
  </w:style>
  <w:style w:type="character" w:styleId="Hyperlink">
    <w:name w:val="Hyperlink"/>
    <w:basedOn w:val="DefaultParagraphFont"/>
    <w:uiPriority w:val="99"/>
    <w:unhideWhenUsed/>
    <w:rsid w:val="00C54657"/>
    <w:rPr>
      <w:color w:val="0563C1" w:themeColor="hyperlink"/>
      <w:u w:val="single"/>
    </w:rPr>
  </w:style>
  <w:style w:type="paragraph" w:styleId="BalloonText">
    <w:name w:val="Balloon Text"/>
    <w:basedOn w:val="Normal"/>
    <w:link w:val="BalloonTextChar"/>
    <w:uiPriority w:val="99"/>
    <w:semiHidden/>
    <w:unhideWhenUsed/>
    <w:rsid w:val="00A6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53"/>
    <w:rPr>
      <w:rFonts w:ascii="Tahoma" w:hAnsi="Tahoma" w:cs="Tahoma"/>
      <w:sz w:val="16"/>
      <w:szCs w:val="16"/>
    </w:rPr>
  </w:style>
  <w:style w:type="character" w:styleId="FollowedHyperlink">
    <w:name w:val="FollowedHyperlink"/>
    <w:basedOn w:val="DefaultParagraphFont"/>
    <w:uiPriority w:val="99"/>
    <w:semiHidden/>
    <w:unhideWhenUsed/>
    <w:rsid w:val="00B262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1stpbdycpy">
    <w:name w:val="1st p bdy cpy"/>
    <w:basedOn w:val="Noparagraphstyle"/>
    <w:next w:val="Bodycopy"/>
    <w:uiPriority w:val="99"/>
    <w:pPr>
      <w:tabs>
        <w:tab w:val="left" w:pos="3600"/>
      </w:tabs>
      <w:spacing w:after="100"/>
    </w:pPr>
    <w:rPr>
      <w:rFonts w:ascii="HelveticaLT-Condensed-Light" w:hAnsi="HelveticaLT-Condensed-Light" w:cs="HelveticaLT-Condensed-Light"/>
      <w:sz w:val="22"/>
      <w:szCs w:val="22"/>
    </w:rPr>
  </w:style>
  <w:style w:type="paragraph" w:customStyle="1" w:styleId="Subheads">
    <w:name w:val="Subheads"/>
    <w:basedOn w:val="Noparagraphstyle"/>
    <w:uiPriority w:val="99"/>
    <w:pPr>
      <w:suppressAutoHyphens/>
      <w:spacing w:before="180" w:after="60" w:line="260" w:lineRule="atLeast"/>
    </w:pPr>
    <w:rPr>
      <w:rFonts w:ascii="Flanders" w:hAnsi="Flanders" w:cs="Flanders"/>
      <w:sz w:val="26"/>
      <w:szCs w:val="26"/>
    </w:rPr>
  </w:style>
  <w:style w:type="paragraph" w:customStyle="1" w:styleId="Bodycopy">
    <w:name w:val="Body copy"/>
    <w:basedOn w:val="Noparagraphstyle"/>
    <w:uiPriority w:val="99"/>
    <w:pPr>
      <w:tabs>
        <w:tab w:val="left" w:pos="3600"/>
      </w:tabs>
      <w:spacing w:after="100"/>
      <w:ind w:firstLine="240"/>
    </w:pPr>
    <w:rPr>
      <w:rFonts w:ascii="HelveticaLT-Condensed-Light" w:hAnsi="HelveticaLT-Condensed-Light" w:cs="HelveticaLT-Condensed-Light"/>
      <w:sz w:val="22"/>
      <w:szCs w:val="22"/>
    </w:rPr>
  </w:style>
  <w:style w:type="paragraph" w:customStyle="1" w:styleId="WPWPDefaults">
    <w:name w:val="WP_WP Defaults"/>
    <w:basedOn w:val="Noparagraphstyle"/>
    <w:uiPriority w:val="99"/>
    <w:rPr>
      <w:rFonts w:ascii="HelveticaLT" w:hAnsi="HelveticaLT" w:cs="HelveticaLT"/>
    </w:rPr>
  </w:style>
  <w:style w:type="paragraph" w:styleId="Header">
    <w:name w:val="header"/>
    <w:basedOn w:val="Normal"/>
    <w:link w:val="HeaderChar"/>
    <w:uiPriority w:val="99"/>
    <w:unhideWhenUsed/>
    <w:rsid w:val="00017871"/>
    <w:pPr>
      <w:tabs>
        <w:tab w:val="center" w:pos="4680"/>
        <w:tab w:val="right" w:pos="9360"/>
      </w:tabs>
    </w:pPr>
  </w:style>
  <w:style w:type="character" w:customStyle="1" w:styleId="HeaderChar">
    <w:name w:val="Header Char"/>
    <w:basedOn w:val="DefaultParagraphFont"/>
    <w:link w:val="Header"/>
    <w:uiPriority w:val="99"/>
    <w:rsid w:val="00017871"/>
  </w:style>
  <w:style w:type="paragraph" w:styleId="Footer">
    <w:name w:val="footer"/>
    <w:basedOn w:val="Normal"/>
    <w:link w:val="FooterChar"/>
    <w:unhideWhenUsed/>
    <w:rsid w:val="00017871"/>
    <w:pPr>
      <w:tabs>
        <w:tab w:val="center" w:pos="4680"/>
        <w:tab w:val="right" w:pos="9360"/>
      </w:tabs>
    </w:pPr>
  </w:style>
  <w:style w:type="character" w:customStyle="1" w:styleId="FooterChar">
    <w:name w:val="Footer Char"/>
    <w:basedOn w:val="DefaultParagraphFont"/>
    <w:link w:val="Footer"/>
    <w:rsid w:val="00017871"/>
  </w:style>
  <w:style w:type="character" w:styleId="PageNumber">
    <w:name w:val="page number"/>
    <w:rsid w:val="00017871"/>
  </w:style>
  <w:style w:type="character" w:styleId="Hyperlink">
    <w:name w:val="Hyperlink"/>
    <w:basedOn w:val="DefaultParagraphFont"/>
    <w:uiPriority w:val="99"/>
    <w:unhideWhenUsed/>
    <w:rsid w:val="00C54657"/>
    <w:rPr>
      <w:color w:val="0563C1" w:themeColor="hyperlink"/>
      <w:u w:val="single"/>
    </w:rPr>
  </w:style>
  <w:style w:type="paragraph" w:styleId="BalloonText">
    <w:name w:val="Balloon Text"/>
    <w:basedOn w:val="Normal"/>
    <w:link w:val="BalloonTextChar"/>
    <w:uiPriority w:val="99"/>
    <w:semiHidden/>
    <w:unhideWhenUsed/>
    <w:rsid w:val="00A6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53"/>
    <w:rPr>
      <w:rFonts w:ascii="Tahoma" w:hAnsi="Tahoma" w:cs="Tahoma"/>
      <w:sz w:val="16"/>
      <w:szCs w:val="16"/>
    </w:rPr>
  </w:style>
  <w:style w:type="character" w:styleId="FollowedHyperlink">
    <w:name w:val="FollowedHyperlink"/>
    <w:basedOn w:val="DefaultParagraphFont"/>
    <w:uiPriority w:val="99"/>
    <w:semiHidden/>
    <w:unhideWhenUsed/>
    <w:rsid w:val="00B26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video/play/distribution-chann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ustryweek.com/resources/iw50best/2014"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how.com/info_8560892_advantages-disadvantages-intermediary-distribution.html" TargetMode="External"/><Relationship Id="rId5" Type="http://schemas.openxmlformats.org/officeDocument/2006/relationships/footnotes" Target="footnotes.xml"/><Relationship Id="rId10" Type="http://schemas.openxmlformats.org/officeDocument/2006/relationships/hyperlink" Target="http://www.ehow.com/info_8560892_advantages-disadvantages-intermediary-distribution.html" TargetMode="External"/><Relationship Id="rId4" Type="http://schemas.openxmlformats.org/officeDocument/2006/relationships/webSettings" Target="webSettings.xml"/><Relationship Id="rId9" Type="http://schemas.openxmlformats.org/officeDocument/2006/relationships/hyperlink" Target="http://www.investopedia.com/video/play/distribution-chann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1480</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Mary Carlisi</cp:lastModifiedBy>
  <cp:revision>5</cp:revision>
  <dcterms:created xsi:type="dcterms:W3CDTF">2015-06-22T16:45:00Z</dcterms:created>
  <dcterms:modified xsi:type="dcterms:W3CDTF">2015-06-23T14:41:00Z</dcterms:modified>
</cp:coreProperties>
</file>