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9" w:rsidRDefault="00B06679" w:rsidP="00B06679">
      <w:pPr>
        <w:spacing w:after="160" w:line="259" w:lineRule="auto"/>
        <w:rPr>
          <w:rFonts w:ascii="Arial" w:hAnsi="Arial" w:cs="Arial"/>
          <w:b/>
          <w:sz w:val="24"/>
        </w:rPr>
      </w:pPr>
    </w:p>
    <w:p w:rsidR="00B06679" w:rsidRDefault="00B06679" w:rsidP="00B06679">
      <w:pPr>
        <w:spacing w:after="160" w:line="259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Objective 1.04 </w:t>
      </w:r>
      <w:r>
        <w:rPr>
          <w:rFonts w:ascii="Arial" w:hAnsi="Arial" w:cs="Arial"/>
          <w:b/>
          <w:sz w:val="24"/>
          <w:u w:val="single"/>
        </w:rPr>
        <w:t>Outline</w:t>
      </w:r>
      <w:bookmarkStart w:id="0" w:name="_GoBack"/>
      <w:bookmarkEnd w:id="0"/>
    </w:p>
    <w:p w:rsidR="00B06679" w:rsidRPr="00C97ECF" w:rsidRDefault="00B06679" w:rsidP="00B06679">
      <w:pPr>
        <w:spacing w:after="160" w:line="259" w:lineRule="auto"/>
        <w:jc w:val="center"/>
        <w:rPr>
          <w:rFonts w:ascii="Arial" w:hAnsi="Arial" w:cs="Arial"/>
          <w:b/>
          <w:sz w:val="24"/>
          <w:u w:val="single"/>
        </w:rPr>
      </w:pPr>
    </w:p>
    <w:p w:rsidR="00B06679" w:rsidRPr="00691333" w:rsidRDefault="00B06679" w:rsidP="00B0667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91333">
        <w:rPr>
          <w:rFonts w:ascii="Arial" w:hAnsi="Arial" w:cs="Arial"/>
          <w:sz w:val="24"/>
        </w:rPr>
        <w:t>Explain the nature of positive customer relations (CR:003, CR LAP 1) (CS)</w:t>
      </w:r>
    </w:p>
    <w:p w:rsidR="00B06679" w:rsidRPr="009C7963" w:rsidRDefault="00B06679" w:rsidP="00B0667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C7963">
        <w:rPr>
          <w:rFonts w:ascii="Arial" w:hAnsi="Arial" w:cs="Arial"/>
          <w:sz w:val="24"/>
        </w:rPr>
        <w:t xml:space="preserve">Customer relations- </w:t>
      </w:r>
      <w:r>
        <w:rPr>
          <w:rFonts w:ascii="Arial" w:hAnsi="Arial" w:cs="Arial"/>
          <w:sz w:val="24"/>
        </w:rPr>
        <w:t>the way a business and employees of the business communicate and interact with their customers.</w:t>
      </w:r>
    </w:p>
    <w:p w:rsidR="00B06679" w:rsidRDefault="00B06679" w:rsidP="00B0667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Importance of positive customer relations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Develops customer trust in product or service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Allows company to seek and act on customer feedback to improve product or service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Develops repeat business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 long term success</w:t>
      </w:r>
    </w:p>
    <w:p w:rsidR="00B06679" w:rsidRDefault="00B06679" w:rsidP="00B06679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Techniques for building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Understand each customer has unique needs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Listen to and engage your customers</w:t>
      </w:r>
    </w:p>
    <w:p w:rsid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Set and achieve high service standards</w:t>
      </w:r>
    </w:p>
    <w:p w:rsidR="00140FA7" w:rsidRPr="00B06679" w:rsidRDefault="00B06679" w:rsidP="00B06679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B06679">
        <w:rPr>
          <w:rFonts w:ascii="Arial" w:hAnsi="Arial" w:cs="Arial"/>
          <w:sz w:val="24"/>
        </w:rPr>
        <w:t>P</w:t>
      </w:r>
      <w:r w:rsidRPr="00B06679">
        <w:rPr>
          <w:rFonts w:ascii="Arial" w:hAnsi="Arial" w:cs="Arial"/>
          <w:sz w:val="24"/>
        </w:rPr>
        <w:t>rovide quality service</w:t>
      </w:r>
    </w:p>
    <w:sectPr w:rsidR="00140FA7" w:rsidRPr="00B0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4C"/>
    <w:multiLevelType w:val="multilevel"/>
    <w:tmpl w:val="F32ECABE"/>
    <w:lvl w:ilvl="0">
      <w:start w:val="1"/>
      <w:numFmt w:val="upp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79"/>
    <w:rsid w:val="00140FA7"/>
    <w:rsid w:val="00B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F141</cp:lastModifiedBy>
  <cp:revision>1</cp:revision>
  <dcterms:created xsi:type="dcterms:W3CDTF">2015-08-18T15:10:00Z</dcterms:created>
  <dcterms:modified xsi:type="dcterms:W3CDTF">2015-08-18T15:11:00Z</dcterms:modified>
</cp:coreProperties>
</file>